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F50B" w14:textId="77777777" w:rsidR="00123531" w:rsidRPr="00EB51EB" w:rsidRDefault="00123531" w:rsidP="007D55EC">
      <w:pPr>
        <w:pStyle w:val="Heading1"/>
        <w:numPr>
          <w:ilvl w:val="0"/>
          <w:numId w:val="22"/>
        </w:numPr>
        <w:tabs>
          <w:tab w:val="clear" w:pos="360"/>
          <w:tab w:val="num" w:pos="720"/>
        </w:tabs>
        <w:rPr>
          <w:sz w:val="21"/>
          <w:szCs w:val="21"/>
        </w:rPr>
      </w:pPr>
      <w:r w:rsidRPr="00EB51EB">
        <w:rPr>
          <w:sz w:val="21"/>
          <w:szCs w:val="21"/>
        </w:rPr>
        <w:t>Interpretations</w:t>
      </w:r>
    </w:p>
    <w:p w14:paraId="2E728B8D" w14:textId="77777777" w:rsidR="00123531" w:rsidRPr="00EB51EB" w:rsidRDefault="007D55EC" w:rsidP="007D55EC">
      <w:pPr>
        <w:rPr>
          <w:sz w:val="21"/>
          <w:szCs w:val="21"/>
        </w:rPr>
      </w:pPr>
      <w:r w:rsidRPr="00EB51EB">
        <w:rPr>
          <w:sz w:val="21"/>
          <w:szCs w:val="21"/>
        </w:rPr>
        <w:t>a)</w:t>
      </w:r>
      <w:r w:rsidRPr="00EB51EB">
        <w:rPr>
          <w:sz w:val="21"/>
          <w:szCs w:val="21"/>
        </w:rPr>
        <w:tab/>
      </w:r>
      <w:r w:rsidR="00123531" w:rsidRPr="00EB51EB">
        <w:rPr>
          <w:sz w:val="21"/>
          <w:szCs w:val="21"/>
        </w:rPr>
        <w:t xml:space="preserve">The </w:t>
      </w:r>
      <w:r w:rsidR="00D74139" w:rsidRPr="00EB51EB">
        <w:rPr>
          <w:sz w:val="21"/>
          <w:szCs w:val="21"/>
        </w:rPr>
        <w:t>‘</w:t>
      </w:r>
      <w:r w:rsidR="00123531" w:rsidRPr="00EB51EB">
        <w:rPr>
          <w:sz w:val="21"/>
          <w:szCs w:val="21"/>
        </w:rPr>
        <w:t>Council</w:t>
      </w:r>
      <w:r w:rsidR="00D74139" w:rsidRPr="00EB51EB">
        <w:rPr>
          <w:sz w:val="21"/>
          <w:szCs w:val="21"/>
        </w:rPr>
        <w:t>’</w:t>
      </w:r>
      <w:r w:rsidR="00123531" w:rsidRPr="00EB51EB">
        <w:rPr>
          <w:sz w:val="21"/>
          <w:szCs w:val="21"/>
        </w:rPr>
        <w:t xml:space="preserve"> means Warminster Town Council and officers authorised by them to perform any particular duty.</w:t>
      </w:r>
    </w:p>
    <w:p w14:paraId="7B6070EB" w14:textId="77777777" w:rsidR="00123531" w:rsidRPr="00EB51EB" w:rsidRDefault="007D55EC" w:rsidP="007D55EC">
      <w:pPr>
        <w:rPr>
          <w:sz w:val="21"/>
          <w:szCs w:val="21"/>
        </w:rPr>
      </w:pPr>
      <w:r w:rsidRPr="00EB51EB">
        <w:rPr>
          <w:sz w:val="21"/>
          <w:szCs w:val="21"/>
        </w:rPr>
        <w:t>b)</w:t>
      </w:r>
      <w:r w:rsidRPr="00EB51EB">
        <w:rPr>
          <w:sz w:val="21"/>
          <w:szCs w:val="21"/>
        </w:rPr>
        <w:tab/>
      </w:r>
      <w:r w:rsidR="00952CD9" w:rsidRPr="00EB51EB">
        <w:rPr>
          <w:sz w:val="21"/>
          <w:szCs w:val="21"/>
        </w:rPr>
        <w:t xml:space="preserve">The </w:t>
      </w:r>
      <w:r w:rsidR="00D74139" w:rsidRPr="00EB51EB">
        <w:rPr>
          <w:sz w:val="21"/>
          <w:szCs w:val="21"/>
        </w:rPr>
        <w:t>‘</w:t>
      </w:r>
      <w:r w:rsidR="00952CD9" w:rsidRPr="00EB51EB">
        <w:rPr>
          <w:sz w:val="21"/>
          <w:szCs w:val="21"/>
        </w:rPr>
        <w:t>Centre</w:t>
      </w:r>
      <w:r w:rsidR="00D74139" w:rsidRPr="00EB51EB">
        <w:rPr>
          <w:sz w:val="21"/>
          <w:szCs w:val="21"/>
        </w:rPr>
        <w:t>’</w:t>
      </w:r>
      <w:r w:rsidR="00123531" w:rsidRPr="00EB51EB">
        <w:rPr>
          <w:sz w:val="21"/>
          <w:szCs w:val="21"/>
        </w:rPr>
        <w:t xml:space="preserve"> means the property and adjacent grounds owned by the Council.</w:t>
      </w:r>
    </w:p>
    <w:p w14:paraId="3DD8D943" w14:textId="77777777" w:rsidR="00123531" w:rsidRPr="00EB51EB" w:rsidRDefault="007D55EC" w:rsidP="007D55EC">
      <w:pPr>
        <w:ind w:left="720" w:hanging="720"/>
        <w:rPr>
          <w:sz w:val="21"/>
          <w:szCs w:val="21"/>
        </w:rPr>
      </w:pPr>
      <w:r w:rsidRPr="00EB51EB">
        <w:rPr>
          <w:sz w:val="21"/>
          <w:szCs w:val="21"/>
        </w:rPr>
        <w:t>c)</w:t>
      </w:r>
      <w:r w:rsidRPr="00EB51EB">
        <w:rPr>
          <w:sz w:val="21"/>
          <w:szCs w:val="21"/>
        </w:rPr>
        <w:tab/>
      </w:r>
      <w:r w:rsidR="00123531" w:rsidRPr="00EB51EB">
        <w:rPr>
          <w:sz w:val="21"/>
          <w:szCs w:val="21"/>
        </w:rPr>
        <w:t xml:space="preserve">The </w:t>
      </w:r>
      <w:r w:rsidR="00D74139" w:rsidRPr="00EB51EB">
        <w:rPr>
          <w:sz w:val="21"/>
          <w:szCs w:val="21"/>
        </w:rPr>
        <w:t>‘M</w:t>
      </w:r>
      <w:r w:rsidR="00123531" w:rsidRPr="00EB51EB">
        <w:rPr>
          <w:sz w:val="21"/>
          <w:szCs w:val="21"/>
        </w:rPr>
        <w:t>anag</w:t>
      </w:r>
      <w:r w:rsidR="00952CD9" w:rsidRPr="00EB51EB">
        <w:rPr>
          <w:sz w:val="21"/>
          <w:szCs w:val="21"/>
        </w:rPr>
        <w:t>er</w:t>
      </w:r>
      <w:r w:rsidR="00D74139" w:rsidRPr="00EB51EB">
        <w:rPr>
          <w:sz w:val="21"/>
          <w:szCs w:val="21"/>
        </w:rPr>
        <w:t>’</w:t>
      </w:r>
      <w:r w:rsidR="00952CD9" w:rsidRPr="00EB51EB">
        <w:rPr>
          <w:sz w:val="21"/>
          <w:szCs w:val="21"/>
        </w:rPr>
        <w:t xml:space="preserve"> means the Manager of the Centre or</w:t>
      </w:r>
      <w:r w:rsidR="00123531" w:rsidRPr="00EB51EB">
        <w:rPr>
          <w:sz w:val="21"/>
          <w:szCs w:val="21"/>
        </w:rPr>
        <w:t xml:space="preserve"> any authorised officer of the Council, perform</w:t>
      </w:r>
      <w:r w:rsidR="00952CD9" w:rsidRPr="00EB51EB">
        <w:rPr>
          <w:sz w:val="21"/>
          <w:szCs w:val="21"/>
        </w:rPr>
        <w:t>ing management duties at the Centre</w:t>
      </w:r>
      <w:r w:rsidR="00123531" w:rsidRPr="00EB51EB">
        <w:rPr>
          <w:sz w:val="21"/>
          <w:szCs w:val="21"/>
        </w:rPr>
        <w:t xml:space="preserve"> from time to time.</w:t>
      </w:r>
    </w:p>
    <w:p w14:paraId="4313BCC7" w14:textId="77777777" w:rsidR="00123531" w:rsidRPr="00EB51EB" w:rsidRDefault="007D55EC" w:rsidP="007D55EC">
      <w:pPr>
        <w:rPr>
          <w:sz w:val="21"/>
          <w:szCs w:val="21"/>
        </w:rPr>
      </w:pPr>
      <w:r w:rsidRPr="00EB51EB">
        <w:rPr>
          <w:sz w:val="21"/>
          <w:szCs w:val="21"/>
        </w:rPr>
        <w:t>d)</w:t>
      </w:r>
      <w:r w:rsidRPr="00EB51EB">
        <w:rPr>
          <w:sz w:val="21"/>
          <w:szCs w:val="21"/>
        </w:rPr>
        <w:tab/>
      </w:r>
      <w:r w:rsidR="00D74139" w:rsidRPr="00EB51EB">
        <w:rPr>
          <w:sz w:val="21"/>
          <w:szCs w:val="21"/>
        </w:rPr>
        <w:t>The ‘</w:t>
      </w:r>
      <w:r w:rsidR="00123531" w:rsidRPr="00EB51EB">
        <w:rPr>
          <w:sz w:val="21"/>
          <w:szCs w:val="21"/>
        </w:rPr>
        <w:t>Hirer</w:t>
      </w:r>
      <w:r w:rsidR="00D74139" w:rsidRPr="00EB51EB">
        <w:rPr>
          <w:sz w:val="21"/>
          <w:szCs w:val="21"/>
        </w:rPr>
        <w:t>’</w:t>
      </w:r>
      <w:r w:rsidR="00123531" w:rsidRPr="00EB51EB">
        <w:rPr>
          <w:sz w:val="21"/>
          <w:szCs w:val="21"/>
        </w:rPr>
        <w:t xml:space="preserve"> means the person making an applicatio</w:t>
      </w:r>
      <w:r w:rsidR="00952CD9" w:rsidRPr="00EB51EB">
        <w:rPr>
          <w:sz w:val="21"/>
          <w:szCs w:val="21"/>
        </w:rPr>
        <w:t>n on behalf of the organisation or individual</w:t>
      </w:r>
      <w:r w:rsidR="00D74139" w:rsidRPr="00EB51EB">
        <w:rPr>
          <w:sz w:val="21"/>
          <w:szCs w:val="21"/>
        </w:rPr>
        <w:t>.</w:t>
      </w:r>
    </w:p>
    <w:p w14:paraId="673DE52C" w14:textId="77777777" w:rsidR="00123531" w:rsidRPr="00EB51EB" w:rsidRDefault="007D55EC" w:rsidP="007D55EC">
      <w:pPr>
        <w:ind w:left="720" w:hanging="720"/>
        <w:rPr>
          <w:sz w:val="21"/>
          <w:szCs w:val="21"/>
        </w:rPr>
      </w:pPr>
      <w:r w:rsidRPr="00EB51EB">
        <w:rPr>
          <w:sz w:val="21"/>
          <w:szCs w:val="21"/>
        </w:rPr>
        <w:t>e)</w:t>
      </w:r>
      <w:r w:rsidRPr="00EB51EB">
        <w:rPr>
          <w:sz w:val="21"/>
          <w:szCs w:val="21"/>
        </w:rPr>
        <w:tab/>
      </w:r>
      <w:r w:rsidR="00D74139" w:rsidRPr="00EB51EB">
        <w:rPr>
          <w:sz w:val="21"/>
          <w:szCs w:val="21"/>
        </w:rPr>
        <w:t>‘</w:t>
      </w:r>
      <w:r w:rsidR="00123531" w:rsidRPr="00EB51EB">
        <w:rPr>
          <w:sz w:val="21"/>
          <w:szCs w:val="21"/>
        </w:rPr>
        <w:t xml:space="preserve">Contract of </w:t>
      </w:r>
      <w:r w:rsidR="00D74139" w:rsidRPr="00EB51EB">
        <w:rPr>
          <w:sz w:val="21"/>
          <w:szCs w:val="21"/>
        </w:rPr>
        <w:t>H</w:t>
      </w:r>
      <w:r w:rsidR="00123531" w:rsidRPr="00EB51EB">
        <w:rPr>
          <w:sz w:val="21"/>
          <w:szCs w:val="21"/>
        </w:rPr>
        <w:t>ire</w:t>
      </w:r>
      <w:r w:rsidR="00D74139" w:rsidRPr="00EB51EB">
        <w:rPr>
          <w:sz w:val="21"/>
          <w:szCs w:val="21"/>
        </w:rPr>
        <w:t>’</w:t>
      </w:r>
      <w:r w:rsidR="00123531" w:rsidRPr="00EB51EB">
        <w:rPr>
          <w:sz w:val="21"/>
          <w:szCs w:val="21"/>
        </w:rPr>
        <w:t xml:space="preserve"> means the formal written particulars of an organisation</w:t>
      </w:r>
      <w:r w:rsidR="00D74139" w:rsidRPr="00EB51EB">
        <w:rPr>
          <w:sz w:val="21"/>
          <w:szCs w:val="21"/>
        </w:rPr>
        <w:t>’</w:t>
      </w:r>
      <w:r w:rsidR="00123531" w:rsidRPr="00EB51EB">
        <w:rPr>
          <w:sz w:val="21"/>
          <w:szCs w:val="21"/>
        </w:rPr>
        <w:t xml:space="preserve">s </w:t>
      </w:r>
      <w:r w:rsidR="00952CD9" w:rsidRPr="00EB51EB">
        <w:rPr>
          <w:sz w:val="21"/>
          <w:szCs w:val="21"/>
        </w:rPr>
        <w:t>or individual</w:t>
      </w:r>
      <w:r w:rsidR="00D74139" w:rsidRPr="00EB51EB">
        <w:rPr>
          <w:sz w:val="21"/>
          <w:szCs w:val="21"/>
        </w:rPr>
        <w:t>’s</w:t>
      </w:r>
      <w:r w:rsidR="00952CD9" w:rsidRPr="00EB51EB">
        <w:rPr>
          <w:sz w:val="21"/>
          <w:szCs w:val="21"/>
        </w:rPr>
        <w:t xml:space="preserve"> use of the Centre</w:t>
      </w:r>
      <w:r w:rsidR="00123531" w:rsidRPr="00EB51EB">
        <w:rPr>
          <w:sz w:val="21"/>
          <w:szCs w:val="21"/>
        </w:rPr>
        <w:t xml:space="preserve"> and the rules and regulations contained therein, which shall be deemed to include these terms and conditions of hire.</w:t>
      </w:r>
    </w:p>
    <w:p w14:paraId="4C8DC2BE" w14:textId="77777777" w:rsidR="00123531" w:rsidRPr="00EB51EB" w:rsidRDefault="00123531" w:rsidP="00C46180">
      <w:pPr>
        <w:rPr>
          <w:sz w:val="21"/>
          <w:szCs w:val="21"/>
        </w:rPr>
      </w:pPr>
    </w:p>
    <w:p w14:paraId="7574D33A" w14:textId="77777777" w:rsidR="00123531" w:rsidRPr="00EB51EB" w:rsidRDefault="00123531" w:rsidP="00B97718">
      <w:pPr>
        <w:pStyle w:val="Heading1"/>
        <w:numPr>
          <w:ilvl w:val="0"/>
          <w:numId w:val="22"/>
        </w:numPr>
        <w:tabs>
          <w:tab w:val="clear" w:pos="360"/>
          <w:tab w:val="num" w:pos="720"/>
        </w:tabs>
        <w:rPr>
          <w:sz w:val="21"/>
          <w:szCs w:val="21"/>
        </w:rPr>
      </w:pPr>
      <w:r w:rsidRPr="00EB51EB">
        <w:rPr>
          <w:sz w:val="21"/>
          <w:szCs w:val="21"/>
        </w:rPr>
        <w:t>Hirers</w:t>
      </w:r>
      <w:r w:rsidR="00D74139" w:rsidRPr="00EB51EB">
        <w:rPr>
          <w:sz w:val="21"/>
          <w:szCs w:val="21"/>
        </w:rPr>
        <w:t>’</w:t>
      </w:r>
      <w:r w:rsidRPr="00EB51EB">
        <w:rPr>
          <w:sz w:val="21"/>
          <w:szCs w:val="21"/>
        </w:rPr>
        <w:t xml:space="preserve"> Responsibilities</w:t>
      </w:r>
    </w:p>
    <w:p w14:paraId="1DD860F7" w14:textId="77777777" w:rsidR="008B3A6F" w:rsidRPr="00EB51EB" w:rsidRDefault="007D55EC" w:rsidP="007505BB">
      <w:pPr>
        <w:pStyle w:val="BodyTextIndent2"/>
        <w:ind w:left="709" w:hanging="709"/>
        <w:rPr>
          <w:sz w:val="21"/>
          <w:szCs w:val="21"/>
        </w:rPr>
      </w:pPr>
      <w:r w:rsidRPr="00EB51EB">
        <w:rPr>
          <w:sz w:val="21"/>
          <w:szCs w:val="21"/>
        </w:rPr>
        <w:t>a)</w:t>
      </w:r>
      <w:r w:rsidRPr="00EB51EB">
        <w:rPr>
          <w:sz w:val="21"/>
          <w:szCs w:val="21"/>
        </w:rPr>
        <w:tab/>
      </w:r>
      <w:r w:rsidR="008B3A6F" w:rsidRPr="00EB51EB">
        <w:rPr>
          <w:sz w:val="21"/>
          <w:szCs w:val="21"/>
        </w:rPr>
        <w:t>The</w:t>
      </w:r>
      <w:r w:rsidR="007505BB" w:rsidRPr="00EB51EB">
        <w:rPr>
          <w:sz w:val="21"/>
          <w:szCs w:val="21"/>
        </w:rPr>
        <w:t xml:space="preserve"> Hirer shall agree all arrangements for seating, decorations, scenery, or structures of any description with the Manager at least two weeks prior to the commencements of hire, and shall agree to abide by the licensing regulations in force at the time of hire. </w:t>
      </w:r>
    </w:p>
    <w:p w14:paraId="110CB82E" w14:textId="77777777" w:rsidR="008B3A6F" w:rsidRPr="00EB51EB" w:rsidRDefault="007D55EC" w:rsidP="007D55EC">
      <w:pPr>
        <w:pStyle w:val="BodyTextIndent2"/>
        <w:ind w:hanging="720"/>
        <w:rPr>
          <w:sz w:val="21"/>
          <w:szCs w:val="21"/>
        </w:rPr>
      </w:pPr>
      <w:r w:rsidRPr="00EB51EB">
        <w:rPr>
          <w:sz w:val="21"/>
          <w:szCs w:val="21"/>
        </w:rPr>
        <w:t>b)</w:t>
      </w:r>
      <w:r w:rsidRPr="00EB51EB">
        <w:rPr>
          <w:sz w:val="21"/>
          <w:szCs w:val="21"/>
        </w:rPr>
        <w:tab/>
      </w:r>
      <w:r w:rsidR="007505BB" w:rsidRPr="00EB51EB">
        <w:rPr>
          <w:sz w:val="21"/>
          <w:szCs w:val="21"/>
        </w:rPr>
        <w:t>No additional lighting effects or electrical equipment shall be introduced into the premises without having had the approved Portable Appliance Testing labels and the previous consent of the Manager</w:t>
      </w:r>
    </w:p>
    <w:p w14:paraId="30026506" w14:textId="77777777" w:rsidR="008B3A6F" w:rsidRPr="00EB51EB" w:rsidRDefault="007D55EC" w:rsidP="007505BB">
      <w:pPr>
        <w:pStyle w:val="BodyTextIndent2"/>
        <w:ind w:left="709" w:hanging="709"/>
        <w:rPr>
          <w:sz w:val="21"/>
          <w:szCs w:val="21"/>
        </w:rPr>
      </w:pPr>
      <w:r w:rsidRPr="00EB51EB">
        <w:rPr>
          <w:sz w:val="21"/>
          <w:szCs w:val="21"/>
        </w:rPr>
        <w:t>c)</w:t>
      </w:r>
      <w:r w:rsidRPr="00EB51EB">
        <w:rPr>
          <w:sz w:val="21"/>
          <w:szCs w:val="21"/>
        </w:rPr>
        <w:tab/>
      </w:r>
      <w:r w:rsidR="007505BB" w:rsidRPr="00EB51EB">
        <w:rPr>
          <w:sz w:val="21"/>
          <w:szCs w:val="21"/>
        </w:rPr>
        <w:t xml:space="preserve">The Hirer shall not bring or permit to be brought on to the premises any explosives, inflammable spirits or fireworks of any kind or without consent install any portable heaters of any type. </w:t>
      </w:r>
    </w:p>
    <w:p w14:paraId="66EA6660" w14:textId="77777777" w:rsidR="008B3A6F" w:rsidRPr="00EB51EB" w:rsidRDefault="007D55EC" w:rsidP="008C6896">
      <w:pPr>
        <w:pStyle w:val="BodyTextIndent2"/>
        <w:ind w:left="709" w:hanging="709"/>
        <w:rPr>
          <w:sz w:val="21"/>
          <w:szCs w:val="21"/>
        </w:rPr>
      </w:pPr>
      <w:r w:rsidRPr="00EB51EB">
        <w:rPr>
          <w:sz w:val="21"/>
          <w:szCs w:val="21"/>
        </w:rPr>
        <w:t>d)</w:t>
      </w:r>
      <w:r w:rsidRPr="00EB51EB">
        <w:rPr>
          <w:sz w:val="21"/>
          <w:szCs w:val="21"/>
        </w:rPr>
        <w:tab/>
      </w:r>
      <w:r w:rsidR="008B3A6F" w:rsidRPr="00EB51EB">
        <w:rPr>
          <w:sz w:val="21"/>
          <w:szCs w:val="21"/>
        </w:rPr>
        <w:t>The Hir</w:t>
      </w:r>
      <w:r w:rsidR="008C6896" w:rsidRPr="00EB51EB">
        <w:rPr>
          <w:sz w:val="21"/>
          <w:szCs w:val="21"/>
        </w:rPr>
        <w:t xml:space="preserve">er shall not without the prior written agreement of the Manager use or permit to be used any naked lights, any inflammable material, costume, decorations or scenery on the premises and shall not allow any act or performance to take place on the premises which might endanger persons on the premises or the premises themselves. </w:t>
      </w:r>
    </w:p>
    <w:p w14:paraId="496670DA" w14:textId="77777777" w:rsidR="008B3A6F" w:rsidRPr="00EB51EB" w:rsidRDefault="007D55EC" w:rsidP="007D55EC">
      <w:pPr>
        <w:pStyle w:val="BodyTextIndent2"/>
        <w:ind w:hanging="720"/>
        <w:rPr>
          <w:sz w:val="21"/>
          <w:szCs w:val="21"/>
        </w:rPr>
      </w:pPr>
      <w:r w:rsidRPr="00EB51EB">
        <w:rPr>
          <w:sz w:val="21"/>
          <w:szCs w:val="21"/>
        </w:rPr>
        <w:t>e)</w:t>
      </w:r>
      <w:r w:rsidRPr="00EB51EB">
        <w:rPr>
          <w:sz w:val="21"/>
          <w:szCs w:val="21"/>
        </w:rPr>
        <w:tab/>
      </w:r>
      <w:r w:rsidR="008C6896" w:rsidRPr="00EB51EB">
        <w:rPr>
          <w:sz w:val="21"/>
          <w:szCs w:val="21"/>
        </w:rPr>
        <w:t>No wax or powder shal</w:t>
      </w:r>
      <w:r w:rsidR="00B473D1" w:rsidRPr="00EB51EB">
        <w:rPr>
          <w:sz w:val="21"/>
          <w:szCs w:val="21"/>
        </w:rPr>
        <w:t>l be placed on the floor.</w:t>
      </w:r>
    </w:p>
    <w:p w14:paraId="7A043E52" w14:textId="77777777" w:rsidR="00123531" w:rsidRPr="00EB51EB" w:rsidRDefault="007D55EC" w:rsidP="00B97718">
      <w:pPr>
        <w:pStyle w:val="BodyTextIndent2"/>
        <w:ind w:left="0"/>
        <w:rPr>
          <w:sz w:val="21"/>
          <w:szCs w:val="21"/>
        </w:rPr>
      </w:pPr>
      <w:r w:rsidRPr="00EB51EB">
        <w:rPr>
          <w:sz w:val="21"/>
          <w:szCs w:val="21"/>
        </w:rPr>
        <w:t>f)</w:t>
      </w:r>
      <w:r w:rsidRPr="00EB51EB">
        <w:rPr>
          <w:sz w:val="21"/>
          <w:szCs w:val="21"/>
        </w:rPr>
        <w:tab/>
      </w:r>
      <w:r w:rsidR="008C6896" w:rsidRPr="00EB51EB">
        <w:rPr>
          <w:sz w:val="21"/>
          <w:szCs w:val="21"/>
        </w:rPr>
        <w:t xml:space="preserve">The Hirer shall not use the premises for any purpose other than that described on the booking form. </w:t>
      </w:r>
    </w:p>
    <w:p w14:paraId="0FD7DBE9" w14:textId="77777777" w:rsidR="00123531" w:rsidRPr="00EB51EB" w:rsidRDefault="007D55EC" w:rsidP="007D55EC">
      <w:pPr>
        <w:pStyle w:val="BodyTextIndent2"/>
        <w:ind w:hanging="720"/>
        <w:rPr>
          <w:sz w:val="21"/>
          <w:szCs w:val="21"/>
        </w:rPr>
      </w:pPr>
      <w:r w:rsidRPr="00EB51EB">
        <w:rPr>
          <w:sz w:val="21"/>
          <w:szCs w:val="21"/>
        </w:rPr>
        <w:t>g)</w:t>
      </w:r>
      <w:r w:rsidRPr="00EB51EB">
        <w:rPr>
          <w:sz w:val="21"/>
          <w:szCs w:val="21"/>
        </w:rPr>
        <w:tab/>
      </w:r>
      <w:r w:rsidR="00123531" w:rsidRPr="00EB51EB">
        <w:rPr>
          <w:sz w:val="21"/>
          <w:szCs w:val="21"/>
        </w:rPr>
        <w:t xml:space="preserve">The Hirer </w:t>
      </w:r>
      <w:r w:rsidR="008C6896" w:rsidRPr="00EB51EB">
        <w:rPr>
          <w:sz w:val="21"/>
          <w:szCs w:val="21"/>
        </w:rPr>
        <w:t>does not have the right to assign or sublet any of its rights or liabilities under the contract of hire to any other person or persons.</w:t>
      </w:r>
    </w:p>
    <w:p w14:paraId="671C2088" w14:textId="77777777" w:rsidR="00952CD9" w:rsidRPr="00EB51EB" w:rsidRDefault="007D55EC" w:rsidP="007D55EC">
      <w:pPr>
        <w:pStyle w:val="BodyTextIndent2"/>
        <w:ind w:hanging="720"/>
        <w:rPr>
          <w:sz w:val="21"/>
          <w:szCs w:val="21"/>
        </w:rPr>
      </w:pPr>
      <w:r w:rsidRPr="00EB51EB">
        <w:rPr>
          <w:sz w:val="21"/>
          <w:szCs w:val="21"/>
        </w:rPr>
        <w:t>h)</w:t>
      </w:r>
      <w:r w:rsidRPr="00EB51EB">
        <w:rPr>
          <w:sz w:val="21"/>
          <w:szCs w:val="21"/>
        </w:rPr>
        <w:tab/>
      </w:r>
      <w:r w:rsidR="008C6896" w:rsidRPr="00EB51EB">
        <w:rPr>
          <w:sz w:val="21"/>
          <w:szCs w:val="21"/>
        </w:rPr>
        <w:t xml:space="preserve">The Hirer shall ensure that the maximum capacity of the premises as outlined on the booking form is not exceeded. </w:t>
      </w:r>
    </w:p>
    <w:p w14:paraId="3D18E5A9" w14:textId="77777777" w:rsidR="00123531" w:rsidRPr="00EB51EB" w:rsidRDefault="007D55EC" w:rsidP="007D55EC">
      <w:pPr>
        <w:pStyle w:val="BodyTextIndent2"/>
        <w:ind w:hanging="720"/>
        <w:rPr>
          <w:sz w:val="21"/>
          <w:szCs w:val="21"/>
        </w:rPr>
      </w:pPr>
      <w:r w:rsidRPr="00EB51EB">
        <w:rPr>
          <w:sz w:val="21"/>
          <w:szCs w:val="21"/>
        </w:rPr>
        <w:t>i)</w:t>
      </w:r>
      <w:r w:rsidRPr="00EB51EB">
        <w:rPr>
          <w:sz w:val="21"/>
          <w:szCs w:val="21"/>
        </w:rPr>
        <w:tab/>
      </w:r>
      <w:r w:rsidR="00123531" w:rsidRPr="00EB51EB">
        <w:rPr>
          <w:sz w:val="21"/>
          <w:szCs w:val="21"/>
        </w:rPr>
        <w:t xml:space="preserve">The Hirer shall </w:t>
      </w:r>
      <w:r w:rsidR="003A1EA8" w:rsidRPr="00EB51EB">
        <w:rPr>
          <w:sz w:val="21"/>
          <w:szCs w:val="21"/>
        </w:rPr>
        <w:t xml:space="preserve">be responsible for maintenance of good order and sufficient supervision at the premises. </w:t>
      </w:r>
    </w:p>
    <w:p w14:paraId="7F2F5F94" w14:textId="77777777" w:rsidR="00123531" w:rsidRPr="00EB51EB" w:rsidRDefault="007D55EC" w:rsidP="007D55EC">
      <w:pPr>
        <w:pStyle w:val="BodyTextIndent2"/>
        <w:ind w:hanging="720"/>
        <w:rPr>
          <w:sz w:val="21"/>
          <w:szCs w:val="21"/>
        </w:rPr>
      </w:pPr>
      <w:r w:rsidRPr="00EB51EB">
        <w:rPr>
          <w:sz w:val="21"/>
          <w:szCs w:val="21"/>
        </w:rPr>
        <w:t>j)</w:t>
      </w:r>
      <w:r w:rsidRPr="00EB51EB">
        <w:rPr>
          <w:sz w:val="21"/>
          <w:szCs w:val="21"/>
        </w:rPr>
        <w:tab/>
      </w:r>
      <w:r w:rsidR="003A1EA8" w:rsidRPr="00EB51EB">
        <w:rPr>
          <w:sz w:val="21"/>
          <w:szCs w:val="21"/>
        </w:rPr>
        <w:t>The Hirer shall keep all gangways, doorways, passages, entrances and exits unobstructed and shall keep the entrances and all exits of the premises unlocked whilst the function is in progress.</w:t>
      </w:r>
    </w:p>
    <w:p w14:paraId="5772B324" w14:textId="77777777" w:rsidR="00123531" w:rsidRPr="00EB51EB" w:rsidRDefault="007D55EC" w:rsidP="00B97718">
      <w:pPr>
        <w:pStyle w:val="BodyTextIndent2"/>
        <w:ind w:left="0"/>
        <w:rPr>
          <w:sz w:val="21"/>
          <w:szCs w:val="21"/>
        </w:rPr>
      </w:pPr>
      <w:r w:rsidRPr="00EB51EB">
        <w:rPr>
          <w:sz w:val="21"/>
          <w:szCs w:val="21"/>
        </w:rPr>
        <w:t>k)</w:t>
      </w:r>
      <w:r w:rsidRPr="00EB51EB">
        <w:rPr>
          <w:sz w:val="21"/>
          <w:szCs w:val="21"/>
        </w:rPr>
        <w:tab/>
      </w:r>
      <w:r w:rsidR="003A1EA8" w:rsidRPr="00EB51EB">
        <w:rPr>
          <w:sz w:val="21"/>
          <w:szCs w:val="21"/>
        </w:rPr>
        <w:t xml:space="preserve">The Hirer shall not give or permit the giving of any gratuity to any member of staff. </w:t>
      </w:r>
    </w:p>
    <w:p w14:paraId="664F4803" w14:textId="77777777" w:rsidR="00123531" w:rsidRPr="00EB51EB" w:rsidRDefault="00123531" w:rsidP="00C46180">
      <w:pPr>
        <w:pStyle w:val="BodyTextIndent2"/>
        <w:ind w:left="-360"/>
        <w:rPr>
          <w:sz w:val="21"/>
          <w:szCs w:val="21"/>
        </w:rPr>
      </w:pPr>
    </w:p>
    <w:p w14:paraId="0A8A966D" w14:textId="77777777" w:rsidR="00123531" w:rsidRPr="00EB51EB" w:rsidRDefault="00123531" w:rsidP="00B97718">
      <w:pPr>
        <w:pStyle w:val="Heading1"/>
        <w:numPr>
          <w:ilvl w:val="0"/>
          <w:numId w:val="22"/>
        </w:numPr>
        <w:tabs>
          <w:tab w:val="clear" w:pos="360"/>
          <w:tab w:val="num" w:pos="720"/>
        </w:tabs>
        <w:rPr>
          <w:sz w:val="21"/>
          <w:szCs w:val="21"/>
        </w:rPr>
      </w:pPr>
      <w:r w:rsidRPr="00EB51EB">
        <w:rPr>
          <w:sz w:val="21"/>
          <w:szCs w:val="21"/>
        </w:rPr>
        <w:t>Bookings</w:t>
      </w:r>
    </w:p>
    <w:p w14:paraId="01B98654" w14:textId="77777777" w:rsidR="00123531" w:rsidRPr="00EB51EB" w:rsidRDefault="00B97718" w:rsidP="00B97718">
      <w:pPr>
        <w:pStyle w:val="BodyText"/>
        <w:ind w:left="720" w:hanging="720"/>
        <w:rPr>
          <w:sz w:val="21"/>
          <w:szCs w:val="21"/>
        </w:rPr>
      </w:pPr>
      <w:r w:rsidRPr="00EB51EB">
        <w:rPr>
          <w:sz w:val="21"/>
          <w:szCs w:val="21"/>
        </w:rPr>
        <w:t>a)</w:t>
      </w:r>
      <w:r w:rsidRPr="00EB51EB">
        <w:rPr>
          <w:sz w:val="21"/>
          <w:szCs w:val="21"/>
        </w:rPr>
        <w:tab/>
      </w:r>
      <w:r w:rsidR="0008350F" w:rsidRPr="00EB51EB">
        <w:rPr>
          <w:sz w:val="21"/>
          <w:szCs w:val="21"/>
        </w:rPr>
        <w:t xml:space="preserve">Terms and conditions should be read in conjunction with the pricing structure and booking forms, and are available from Warminster Civic Centre, Sambourne Road, Warminster BA12 8LB. Online at </w:t>
      </w:r>
      <w:hyperlink r:id="rId11" w:history="1">
        <w:r w:rsidR="007350A5" w:rsidRPr="00EB51EB">
          <w:rPr>
            <w:rStyle w:val="Hyperlink"/>
            <w:sz w:val="21"/>
            <w:szCs w:val="21"/>
          </w:rPr>
          <w:t>www.warminster-tc.gov.uk</w:t>
        </w:r>
      </w:hyperlink>
    </w:p>
    <w:p w14:paraId="1C535B1D" w14:textId="77777777" w:rsidR="00C26E52" w:rsidRPr="00EB51EB" w:rsidRDefault="00B97718" w:rsidP="00FF77C9">
      <w:pPr>
        <w:ind w:left="720" w:hanging="720"/>
        <w:rPr>
          <w:sz w:val="21"/>
          <w:szCs w:val="21"/>
        </w:rPr>
      </w:pPr>
      <w:r w:rsidRPr="00EB51EB">
        <w:rPr>
          <w:sz w:val="21"/>
          <w:szCs w:val="21"/>
        </w:rPr>
        <w:t>b)</w:t>
      </w:r>
      <w:r w:rsidRPr="00EB51EB">
        <w:rPr>
          <w:sz w:val="21"/>
          <w:szCs w:val="21"/>
        </w:rPr>
        <w:tab/>
      </w:r>
      <w:r w:rsidR="00123531" w:rsidRPr="00EB51EB">
        <w:rPr>
          <w:sz w:val="21"/>
          <w:szCs w:val="21"/>
        </w:rPr>
        <w:t>Warminster Town Council reserve</w:t>
      </w:r>
      <w:r w:rsidR="004E126A" w:rsidRPr="00EB51EB">
        <w:rPr>
          <w:sz w:val="21"/>
          <w:szCs w:val="21"/>
        </w:rPr>
        <w:t>s</w:t>
      </w:r>
      <w:r w:rsidR="00123531" w:rsidRPr="00EB51EB">
        <w:rPr>
          <w:sz w:val="21"/>
          <w:szCs w:val="21"/>
        </w:rPr>
        <w:t xml:space="preserve"> the right to refuse any bookings or to impose any sp</w:t>
      </w:r>
      <w:r w:rsidR="00FF77C9" w:rsidRPr="00EB51EB">
        <w:rPr>
          <w:sz w:val="21"/>
          <w:szCs w:val="21"/>
        </w:rPr>
        <w:t>ecial conditions or restrictions but subject to a right of appeal to the Council.</w:t>
      </w:r>
    </w:p>
    <w:p w14:paraId="4562F6DE" w14:textId="273227A6" w:rsidR="00123531" w:rsidRPr="00EB51EB" w:rsidRDefault="00C26E52" w:rsidP="00FF77C9">
      <w:pPr>
        <w:ind w:left="720" w:hanging="720"/>
        <w:rPr>
          <w:sz w:val="21"/>
          <w:szCs w:val="21"/>
        </w:rPr>
      </w:pPr>
      <w:r w:rsidRPr="00EB51EB">
        <w:rPr>
          <w:sz w:val="21"/>
          <w:szCs w:val="21"/>
        </w:rPr>
        <w:t>c)</w:t>
      </w:r>
      <w:r w:rsidRPr="00EB51EB">
        <w:rPr>
          <w:sz w:val="21"/>
          <w:szCs w:val="21"/>
        </w:rPr>
        <w:tab/>
      </w:r>
      <w:r w:rsidR="00FE2D11" w:rsidRPr="00EB51EB">
        <w:rPr>
          <w:sz w:val="21"/>
          <w:szCs w:val="21"/>
        </w:rPr>
        <w:t xml:space="preserve">There is a </w:t>
      </w:r>
      <w:r w:rsidRPr="00EB51EB">
        <w:rPr>
          <w:sz w:val="21"/>
          <w:szCs w:val="21"/>
        </w:rPr>
        <w:t>minimum booking time of 1.5 hours</w:t>
      </w:r>
      <w:r w:rsidR="00FE2D11" w:rsidRPr="00EB51EB">
        <w:rPr>
          <w:sz w:val="21"/>
          <w:szCs w:val="21"/>
        </w:rPr>
        <w:t>, unless otherwise agreed with the Manager.</w:t>
      </w:r>
    </w:p>
    <w:p w14:paraId="00A57EE4" w14:textId="77777777" w:rsidR="00FF77C9" w:rsidRPr="00EB51EB" w:rsidRDefault="00FF77C9" w:rsidP="00FF77C9">
      <w:pPr>
        <w:ind w:left="720" w:hanging="720"/>
        <w:rPr>
          <w:sz w:val="21"/>
          <w:szCs w:val="21"/>
        </w:rPr>
      </w:pPr>
    </w:p>
    <w:p w14:paraId="6801ABF2" w14:textId="77777777" w:rsidR="00123531" w:rsidRPr="00EB51EB" w:rsidRDefault="00123531" w:rsidP="00B97718">
      <w:pPr>
        <w:pStyle w:val="Heading1"/>
        <w:numPr>
          <w:ilvl w:val="0"/>
          <w:numId w:val="22"/>
        </w:numPr>
        <w:tabs>
          <w:tab w:val="clear" w:pos="360"/>
          <w:tab w:val="num" w:pos="720"/>
        </w:tabs>
        <w:rPr>
          <w:sz w:val="21"/>
          <w:szCs w:val="21"/>
        </w:rPr>
      </w:pPr>
      <w:r w:rsidRPr="00EB51EB">
        <w:rPr>
          <w:sz w:val="21"/>
          <w:szCs w:val="21"/>
        </w:rPr>
        <w:t>Charges</w:t>
      </w:r>
    </w:p>
    <w:p w14:paraId="232E48D2" w14:textId="77777777" w:rsidR="00123531" w:rsidRPr="00EB51EB" w:rsidRDefault="008A36AA" w:rsidP="008A36AA">
      <w:pPr>
        <w:ind w:left="709" w:hanging="709"/>
        <w:rPr>
          <w:sz w:val="21"/>
          <w:szCs w:val="21"/>
        </w:rPr>
      </w:pPr>
      <w:r w:rsidRPr="00EB51EB">
        <w:rPr>
          <w:sz w:val="21"/>
          <w:szCs w:val="21"/>
        </w:rPr>
        <w:t>a)</w:t>
      </w:r>
      <w:r w:rsidRPr="00EB51EB">
        <w:rPr>
          <w:sz w:val="21"/>
          <w:szCs w:val="21"/>
        </w:rPr>
        <w:tab/>
      </w:r>
      <w:r w:rsidR="00123531" w:rsidRPr="00EB51EB">
        <w:rPr>
          <w:sz w:val="21"/>
          <w:szCs w:val="21"/>
        </w:rPr>
        <w:t>Charges for the use of facilities shall be those determined by the Council, as outlined in the</w:t>
      </w:r>
      <w:r w:rsidR="00053803" w:rsidRPr="00EB51EB">
        <w:rPr>
          <w:sz w:val="21"/>
          <w:szCs w:val="21"/>
        </w:rPr>
        <w:t xml:space="preserve"> accompanying scale of charges.</w:t>
      </w:r>
      <w:r w:rsidR="00123531" w:rsidRPr="00EB51EB">
        <w:rPr>
          <w:sz w:val="21"/>
          <w:szCs w:val="21"/>
        </w:rPr>
        <w:t xml:space="preserve"> The Council reserves the right </w:t>
      </w:r>
      <w:r w:rsidR="00916F2D" w:rsidRPr="00EB51EB">
        <w:rPr>
          <w:sz w:val="21"/>
          <w:szCs w:val="21"/>
        </w:rPr>
        <w:t>to alter charges with</w:t>
      </w:r>
      <w:r w:rsidRPr="00EB51EB">
        <w:rPr>
          <w:sz w:val="21"/>
          <w:szCs w:val="21"/>
        </w:rPr>
        <w:t xml:space="preserve">out </w:t>
      </w:r>
      <w:r w:rsidR="00916F2D" w:rsidRPr="00EB51EB">
        <w:rPr>
          <w:sz w:val="21"/>
          <w:szCs w:val="21"/>
        </w:rPr>
        <w:t>notice</w:t>
      </w:r>
      <w:r w:rsidR="00C46180" w:rsidRPr="00EB51EB">
        <w:rPr>
          <w:sz w:val="21"/>
          <w:szCs w:val="21"/>
        </w:rPr>
        <w:t>.</w:t>
      </w:r>
    </w:p>
    <w:p w14:paraId="41AC606E" w14:textId="77777777" w:rsidR="008A36AA" w:rsidRPr="00EB51EB" w:rsidRDefault="008A36AA" w:rsidP="008A36AA">
      <w:pPr>
        <w:ind w:left="709" w:hanging="709"/>
        <w:rPr>
          <w:sz w:val="21"/>
          <w:szCs w:val="21"/>
        </w:rPr>
      </w:pPr>
      <w:r w:rsidRPr="00EB51EB">
        <w:rPr>
          <w:sz w:val="21"/>
          <w:szCs w:val="21"/>
        </w:rPr>
        <w:t>b)</w:t>
      </w:r>
      <w:r w:rsidRPr="00EB51EB">
        <w:rPr>
          <w:sz w:val="21"/>
          <w:szCs w:val="21"/>
        </w:rPr>
        <w:tab/>
      </w:r>
      <w:r w:rsidR="00E22D8D" w:rsidRPr="00EB51EB">
        <w:rPr>
          <w:sz w:val="21"/>
          <w:szCs w:val="21"/>
        </w:rPr>
        <w:t xml:space="preserve">Customers will be charged the hire charge in force at the time of the event, not at the time of booking. </w:t>
      </w:r>
    </w:p>
    <w:p w14:paraId="0CFC2206" w14:textId="77777777" w:rsidR="00123531" w:rsidRPr="00EB51EB" w:rsidRDefault="00123531">
      <w:pPr>
        <w:rPr>
          <w:sz w:val="21"/>
          <w:szCs w:val="21"/>
        </w:rPr>
      </w:pPr>
    </w:p>
    <w:p w14:paraId="3FB1ED49" w14:textId="77777777" w:rsidR="00123531" w:rsidRPr="00EB51EB" w:rsidRDefault="00123531" w:rsidP="00B97718">
      <w:pPr>
        <w:pStyle w:val="Heading1"/>
        <w:numPr>
          <w:ilvl w:val="0"/>
          <w:numId w:val="22"/>
        </w:numPr>
        <w:tabs>
          <w:tab w:val="clear" w:pos="360"/>
          <w:tab w:val="num" w:pos="720"/>
        </w:tabs>
        <w:rPr>
          <w:sz w:val="21"/>
          <w:szCs w:val="21"/>
        </w:rPr>
      </w:pPr>
      <w:r w:rsidRPr="00EB51EB">
        <w:rPr>
          <w:sz w:val="21"/>
          <w:szCs w:val="21"/>
        </w:rPr>
        <w:t>Payment</w:t>
      </w:r>
    </w:p>
    <w:p w14:paraId="57365E02" w14:textId="77777777" w:rsidR="00A979D6" w:rsidRPr="00EB51EB" w:rsidRDefault="00B97718" w:rsidP="00B97718">
      <w:pPr>
        <w:pStyle w:val="BodyText"/>
        <w:ind w:left="720" w:hanging="720"/>
        <w:rPr>
          <w:sz w:val="21"/>
          <w:szCs w:val="21"/>
        </w:rPr>
      </w:pPr>
      <w:r w:rsidRPr="00EB51EB">
        <w:rPr>
          <w:sz w:val="21"/>
          <w:szCs w:val="21"/>
        </w:rPr>
        <w:t>a)</w:t>
      </w:r>
      <w:r w:rsidRPr="00EB51EB">
        <w:rPr>
          <w:sz w:val="21"/>
          <w:szCs w:val="21"/>
        </w:rPr>
        <w:tab/>
      </w:r>
      <w:r w:rsidR="00952CD9" w:rsidRPr="00EB51EB">
        <w:rPr>
          <w:sz w:val="21"/>
          <w:szCs w:val="21"/>
        </w:rPr>
        <w:t xml:space="preserve">Deposits must be paid in advance to </w:t>
      </w:r>
      <w:r w:rsidR="00053803" w:rsidRPr="00EB51EB">
        <w:rPr>
          <w:sz w:val="21"/>
          <w:szCs w:val="21"/>
        </w:rPr>
        <w:t>confirm any bookings. For one-</w:t>
      </w:r>
      <w:r w:rsidR="00952CD9" w:rsidRPr="00EB51EB">
        <w:rPr>
          <w:sz w:val="21"/>
          <w:szCs w:val="21"/>
        </w:rPr>
        <w:t>off events</w:t>
      </w:r>
      <w:r w:rsidR="00904CE8" w:rsidRPr="00EB51EB">
        <w:rPr>
          <w:sz w:val="21"/>
          <w:szCs w:val="21"/>
        </w:rPr>
        <w:t>, a £50.00</w:t>
      </w:r>
      <w:r w:rsidR="00A979D6" w:rsidRPr="00EB51EB">
        <w:rPr>
          <w:sz w:val="21"/>
          <w:szCs w:val="21"/>
        </w:rPr>
        <w:t xml:space="preserve"> (inclusive of VAT)</w:t>
      </w:r>
      <w:r w:rsidR="00904CE8" w:rsidRPr="00EB51EB">
        <w:rPr>
          <w:sz w:val="21"/>
          <w:szCs w:val="21"/>
        </w:rPr>
        <w:t xml:space="preserve"> non-refundable deposit</w:t>
      </w:r>
      <w:r w:rsidR="002B02D9" w:rsidRPr="00EB51EB">
        <w:rPr>
          <w:sz w:val="21"/>
          <w:szCs w:val="21"/>
        </w:rPr>
        <w:t xml:space="preserve"> </w:t>
      </w:r>
      <w:r w:rsidR="00A979D6" w:rsidRPr="00EB51EB">
        <w:rPr>
          <w:sz w:val="21"/>
          <w:szCs w:val="21"/>
        </w:rPr>
        <w:t xml:space="preserve">is required at the time of booking, and the remaining </w:t>
      </w:r>
      <w:r w:rsidR="00952CD9" w:rsidRPr="00EB51EB">
        <w:rPr>
          <w:sz w:val="21"/>
          <w:szCs w:val="21"/>
        </w:rPr>
        <w:t>balance must be paid</w:t>
      </w:r>
      <w:r w:rsidR="002B02D9" w:rsidRPr="00EB51EB">
        <w:rPr>
          <w:sz w:val="21"/>
          <w:szCs w:val="21"/>
        </w:rPr>
        <w:t xml:space="preserve"> 28 days</w:t>
      </w:r>
      <w:r w:rsidR="00952CD9" w:rsidRPr="00EB51EB">
        <w:rPr>
          <w:sz w:val="21"/>
          <w:szCs w:val="21"/>
        </w:rPr>
        <w:t xml:space="preserve"> before commencement of the event.</w:t>
      </w:r>
    </w:p>
    <w:p w14:paraId="27E8F0B3" w14:textId="650D74EF" w:rsidR="00123531" w:rsidRPr="00EB51EB" w:rsidRDefault="00AC7117" w:rsidP="00B97718">
      <w:pPr>
        <w:pStyle w:val="BodyText"/>
        <w:ind w:left="720" w:hanging="720"/>
        <w:rPr>
          <w:sz w:val="21"/>
          <w:szCs w:val="21"/>
        </w:rPr>
      </w:pPr>
      <w:r w:rsidRPr="00EB51EB">
        <w:rPr>
          <w:sz w:val="21"/>
          <w:szCs w:val="21"/>
        </w:rPr>
        <w:t>b)</w:t>
      </w:r>
      <w:r w:rsidRPr="00EB51EB">
        <w:rPr>
          <w:sz w:val="21"/>
          <w:szCs w:val="21"/>
        </w:rPr>
        <w:tab/>
      </w:r>
      <w:r w:rsidR="00952CD9" w:rsidRPr="00EB51EB">
        <w:rPr>
          <w:sz w:val="21"/>
          <w:szCs w:val="21"/>
        </w:rPr>
        <w:t xml:space="preserve">For weekly/monthly events booked up to one year in advance, balances will be invoiced </w:t>
      </w:r>
      <w:r w:rsidR="00A95FC3" w:rsidRPr="00EB51EB">
        <w:rPr>
          <w:sz w:val="21"/>
          <w:szCs w:val="21"/>
        </w:rPr>
        <w:t xml:space="preserve">in advance </w:t>
      </w:r>
      <w:r w:rsidR="00952CD9" w:rsidRPr="00EB51EB">
        <w:rPr>
          <w:sz w:val="21"/>
          <w:szCs w:val="21"/>
        </w:rPr>
        <w:t xml:space="preserve">each month and shall be paid within 30 days </w:t>
      </w:r>
      <w:r w:rsidR="007114BE" w:rsidRPr="00EB51EB">
        <w:rPr>
          <w:sz w:val="21"/>
          <w:szCs w:val="21"/>
        </w:rPr>
        <w:t>of</w:t>
      </w:r>
      <w:r w:rsidR="00952CD9" w:rsidRPr="00EB51EB">
        <w:rPr>
          <w:sz w:val="21"/>
          <w:szCs w:val="21"/>
        </w:rPr>
        <w:t xml:space="preserve"> receipt of the invoice. In the event of non-payment by such date the Council reserves the right to take legal action to recover the amounts owed</w:t>
      </w:r>
      <w:r w:rsidR="00053803" w:rsidRPr="00EB51EB">
        <w:rPr>
          <w:sz w:val="21"/>
          <w:szCs w:val="21"/>
        </w:rPr>
        <w:t>.</w:t>
      </w:r>
    </w:p>
    <w:p w14:paraId="2E66BB13" w14:textId="0A7A3C72" w:rsidR="00123531" w:rsidRPr="00EB51EB" w:rsidRDefault="00AC7117" w:rsidP="007D55EC">
      <w:pPr>
        <w:ind w:left="720" w:hanging="720"/>
        <w:rPr>
          <w:sz w:val="21"/>
          <w:szCs w:val="21"/>
        </w:rPr>
      </w:pPr>
      <w:r w:rsidRPr="00EB51EB">
        <w:rPr>
          <w:sz w:val="21"/>
          <w:szCs w:val="21"/>
        </w:rPr>
        <w:t>c</w:t>
      </w:r>
      <w:r w:rsidR="00B97718" w:rsidRPr="00EB51EB">
        <w:rPr>
          <w:sz w:val="21"/>
          <w:szCs w:val="21"/>
        </w:rPr>
        <w:t>)</w:t>
      </w:r>
      <w:r w:rsidR="00B97718" w:rsidRPr="00EB51EB">
        <w:rPr>
          <w:sz w:val="21"/>
          <w:szCs w:val="21"/>
        </w:rPr>
        <w:tab/>
      </w:r>
      <w:r w:rsidR="007114BE" w:rsidRPr="00EB51EB">
        <w:rPr>
          <w:sz w:val="21"/>
          <w:szCs w:val="21"/>
        </w:rPr>
        <w:t>P</w:t>
      </w:r>
      <w:r w:rsidR="007D55EC" w:rsidRPr="00EB51EB">
        <w:rPr>
          <w:sz w:val="21"/>
          <w:szCs w:val="21"/>
        </w:rPr>
        <w:t xml:space="preserve">ayments can be made </w:t>
      </w:r>
      <w:r w:rsidR="00B74207" w:rsidRPr="00EB51EB">
        <w:rPr>
          <w:sz w:val="21"/>
          <w:szCs w:val="21"/>
        </w:rPr>
        <w:t xml:space="preserve">by cash, cheque or </w:t>
      </w:r>
      <w:r w:rsidR="007D55EC" w:rsidRPr="00EB51EB">
        <w:rPr>
          <w:sz w:val="21"/>
          <w:szCs w:val="21"/>
        </w:rPr>
        <w:t xml:space="preserve">directly </w:t>
      </w:r>
      <w:r w:rsidR="00B74207" w:rsidRPr="00EB51EB">
        <w:rPr>
          <w:sz w:val="21"/>
          <w:szCs w:val="21"/>
        </w:rPr>
        <w:t>in</w:t>
      </w:r>
      <w:r w:rsidR="007D55EC" w:rsidRPr="00EB51EB">
        <w:rPr>
          <w:sz w:val="21"/>
          <w:szCs w:val="21"/>
        </w:rPr>
        <w:t>to the Warminster Town Council bank account</w:t>
      </w:r>
      <w:r w:rsidR="007114BE" w:rsidRPr="00EB51EB">
        <w:rPr>
          <w:sz w:val="21"/>
          <w:szCs w:val="21"/>
        </w:rPr>
        <w:t>,</w:t>
      </w:r>
      <w:r w:rsidR="007D55EC" w:rsidRPr="00EB51EB">
        <w:rPr>
          <w:sz w:val="21"/>
          <w:szCs w:val="21"/>
        </w:rPr>
        <w:t xml:space="preserve"> sort code 40-45-23, account number 91001000</w:t>
      </w:r>
      <w:r w:rsidR="00123531" w:rsidRPr="00EB51EB">
        <w:rPr>
          <w:sz w:val="21"/>
          <w:szCs w:val="21"/>
        </w:rPr>
        <w:t>.</w:t>
      </w:r>
      <w:r w:rsidR="007114BE" w:rsidRPr="00EB51EB">
        <w:rPr>
          <w:sz w:val="21"/>
          <w:szCs w:val="21"/>
        </w:rPr>
        <w:t xml:space="preserve"> </w:t>
      </w:r>
      <w:r w:rsidR="00B74207" w:rsidRPr="00EB51EB">
        <w:rPr>
          <w:sz w:val="21"/>
          <w:szCs w:val="21"/>
        </w:rPr>
        <w:t>Cheques</w:t>
      </w:r>
      <w:r w:rsidR="007114BE" w:rsidRPr="00EB51EB">
        <w:rPr>
          <w:sz w:val="21"/>
          <w:szCs w:val="21"/>
        </w:rPr>
        <w:t xml:space="preserve"> should be made payable to Warminster Town Council.</w:t>
      </w:r>
    </w:p>
    <w:p w14:paraId="36239CA6" w14:textId="1E7CAEEA" w:rsidR="00123531" w:rsidRPr="00EB51EB" w:rsidRDefault="00AC7117" w:rsidP="00B97718">
      <w:pPr>
        <w:ind w:left="720" w:hanging="720"/>
        <w:rPr>
          <w:sz w:val="21"/>
          <w:szCs w:val="21"/>
        </w:rPr>
      </w:pPr>
      <w:r w:rsidRPr="00EB51EB">
        <w:rPr>
          <w:sz w:val="21"/>
          <w:szCs w:val="21"/>
        </w:rPr>
        <w:t>d</w:t>
      </w:r>
      <w:r w:rsidR="00B97718" w:rsidRPr="00EB51EB">
        <w:rPr>
          <w:sz w:val="21"/>
          <w:szCs w:val="21"/>
        </w:rPr>
        <w:t>)</w:t>
      </w:r>
      <w:r w:rsidR="00B97718" w:rsidRPr="00EB51EB">
        <w:rPr>
          <w:sz w:val="21"/>
          <w:szCs w:val="21"/>
        </w:rPr>
        <w:tab/>
      </w:r>
      <w:r w:rsidR="00123531" w:rsidRPr="00EB51EB">
        <w:rPr>
          <w:sz w:val="21"/>
          <w:szCs w:val="21"/>
        </w:rPr>
        <w:t xml:space="preserve">All correspondence relating to accounts should be addressed to Warminster Town Council, </w:t>
      </w:r>
      <w:r w:rsidR="00492C71" w:rsidRPr="00EB51EB">
        <w:rPr>
          <w:sz w:val="21"/>
          <w:szCs w:val="21"/>
        </w:rPr>
        <w:t>Warminster Civic Centre, Sambourne Road,</w:t>
      </w:r>
      <w:r w:rsidR="00123531" w:rsidRPr="00EB51EB">
        <w:rPr>
          <w:sz w:val="21"/>
          <w:szCs w:val="21"/>
        </w:rPr>
        <w:t xml:space="preserve"> Warminster, </w:t>
      </w:r>
      <w:r w:rsidR="007350A5" w:rsidRPr="00EB51EB">
        <w:rPr>
          <w:sz w:val="21"/>
          <w:szCs w:val="21"/>
        </w:rPr>
        <w:t>Wiltshire, BA</w:t>
      </w:r>
      <w:r w:rsidR="00123531" w:rsidRPr="00EB51EB">
        <w:rPr>
          <w:sz w:val="21"/>
          <w:szCs w:val="21"/>
        </w:rPr>
        <w:t xml:space="preserve">12 </w:t>
      </w:r>
      <w:r w:rsidR="00492C71" w:rsidRPr="00EB51EB">
        <w:rPr>
          <w:sz w:val="21"/>
          <w:szCs w:val="21"/>
        </w:rPr>
        <w:t>8LB</w:t>
      </w:r>
      <w:r w:rsidR="00053803" w:rsidRPr="00EB51EB">
        <w:rPr>
          <w:sz w:val="21"/>
          <w:szCs w:val="21"/>
        </w:rPr>
        <w:t>.</w:t>
      </w:r>
    </w:p>
    <w:p w14:paraId="0F3D507E" w14:textId="77777777" w:rsidR="00123531" w:rsidRPr="00EB51EB" w:rsidRDefault="00123531">
      <w:pPr>
        <w:rPr>
          <w:sz w:val="21"/>
          <w:szCs w:val="21"/>
        </w:rPr>
      </w:pPr>
    </w:p>
    <w:p w14:paraId="3E45B07D" w14:textId="77777777" w:rsidR="00123531" w:rsidRPr="00EB51EB" w:rsidRDefault="00123531" w:rsidP="00B97718">
      <w:pPr>
        <w:pStyle w:val="Heading1"/>
        <w:numPr>
          <w:ilvl w:val="0"/>
          <w:numId w:val="22"/>
        </w:numPr>
        <w:tabs>
          <w:tab w:val="clear" w:pos="360"/>
          <w:tab w:val="num" w:pos="720"/>
        </w:tabs>
        <w:rPr>
          <w:sz w:val="21"/>
          <w:szCs w:val="21"/>
        </w:rPr>
      </w:pPr>
      <w:r w:rsidRPr="00EB51EB">
        <w:rPr>
          <w:sz w:val="21"/>
          <w:szCs w:val="21"/>
        </w:rPr>
        <w:t>Cancellation</w:t>
      </w:r>
    </w:p>
    <w:p w14:paraId="12908687" w14:textId="77777777" w:rsidR="00123531" w:rsidRPr="00EB51EB" w:rsidRDefault="00B97718" w:rsidP="00B97718">
      <w:pPr>
        <w:pStyle w:val="BodyText"/>
        <w:ind w:left="720" w:hanging="720"/>
        <w:rPr>
          <w:sz w:val="21"/>
          <w:szCs w:val="21"/>
        </w:rPr>
      </w:pPr>
      <w:r w:rsidRPr="00EB51EB">
        <w:rPr>
          <w:sz w:val="21"/>
          <w:szCs w:val="21"/>
        </w:rPr>
        <w:t>a)</w:t>
      </w:r>
      <w:r w:rsidRPr="00EB51EB">
        <w:rPr>
          <w:sz w:val="21"/>
          <w:szCs w:val="21"/>
        </w:rPr>
        <w:tab/>
      </w:r>
      <w:r w:rsidR="00123531" w:rsidRPr="00EB51EB">
        <w:rPr>
          <w:sz w:val="21"/>
          <w:szCs w:val="21"/>
        </w:rPr>
        <w:t>Should the Hirer wish to cancel their booking they will become liable for the appropriate charge as outlined in th</w:t>
      </w:r>
      <w:r w:rsidR="00916F2D" w:rsidRPr="00EB51EB">
        <w:rPr>
          <w:sz w:val="21"/>
          <w:szCs w:val="21"/>
        </w:rPr>
        <w:t>e booking form.</w:t>
      </w:r>
    </w:p>
    <w:p w14:paraId="4D8597B9" w14:textId="77777777" w:rsidR="00123531" w:rsidRPr="00EB51EB" w:rsidRDefault="00B97718" w:rsidP="00B97718">
      <w:pPr>
        <w:ind w:left="720" w:hanging="720"/>
        <w:rPr>
          <w:sz w:val="21"/>
          <w:szCs w:val="21"/>
        </w:rPr>
      </w:pPr>
      <w:r w:rsidRPr="00EB51EB">
        <w:rPr>
          <w:sz w:val="21"/>
          <w:szCs w:val="21"/>
        </w:rPr>
        <w:lastRenderedPageBreak/>
        <w:t>b)</w:t>
      </w:r>
      <w:r w:rsidRPr="00EB51EB">
        <w:rPr>
          <w:sz w:val="21"/>
          <w:szCs w:val="21"/>
        </w:rPr>
        <w:tab/>
      </w:r>
      <w:r w:rsidR="00123531" w:rsidRPr="00EB51EB">
        <w:rPr>
          <w:sz w:val="21"/>
          <w:szCs w:val="21"/>
        </w:rPr>
        <w:t xml:space="preserve">The Council reserves the right to cancel the use of any premises </w:t>
      </w:r>
      <w:r w:rsidR="004E126A" w:rsidRPr="00EB51EB">
        <w:rPr>
          <w:sz w:val="21"/>
          <w:szCs w:val="21"/>
        </w:rPr>
        <w:t>under exceptional circumstances (for example fire or flood)</w:t>
      </w:r>
      <w:r w:rsidR="00053803" w:rsidRPr="00EB51EB">
        <w:rPr>
          <w:sz w:val="21"/>
          <w:szCs w:val="21"/>
        </w:rPr>
        <w:t xml:space="preserve">. </w:t>
      </w:r>
      <w:r w:rsidR="00123531" w:rsidRPr="00EB51EB">
        <w:rPr>
          <w:sz w:val="21"/>
          <w:szCs w:val="21"/>
        </w:rPr>
        <w:t>All money paid in respect of</w:t>
      </w:r>
      <w:r w:rsidR="00053803" w:rsidRPr="00EB51EB">
        <w:rPr>
          <w:sz w:val="21"/>
          <w:szCs w:val="21"/>
        </w:rPr>
        <w:t xml:space="preserve"> the booking will be refunded. </w:t>
      </w:r>
      <w:r w:rsidR="00123531" w:rsidRPr="00EB51EB">
        <w:rPr>
          <w:sz w:val="21"/>
          <w:szCs w:val="21"/>
        </w:rPr>
        <w:t>The Council will not be liable for any other expenditure or loss sustained, directly or indirectly</w:t>
      </w:r>
      <w:r w:rsidR="00053803" w:rsidRPr="00EB51EB">
        <w:rPr>
          <w:sz w:val="21"/>
          <w:szCs w:val="21"/>
        </w:rPr>
        <w:t>,</w:t>
      </w:r>
      <w:r w:rsidR="00123531" w:rsidRPr="00EB51EB">
        <w:rPr>
          <w:sz w:val="21"/>
          <w:szCs w:val="21"/>
        </w:rPr>
        <w:t xml:space="preserve"> by the Hirer or the organisation arising from the cancellation.</w:t>
      </w:r>
    </w:p>
    <w:p w14:paraId="191A7445" w14:textId="77777777" w:rsidR="00DE6990" w:rsidRPr="00EB51EB" w:rsidRDefault="00DE6990" w:rsidP="00B97718">
      <w:pPr>
        <w:ind w:left="720" w:hanging="720"/>
        <w:rPr>
          <w:sz w:val="21"/>
          <w:szCs w:val="21"/>
        </w:rPr>
      </w:pPr>
      <w:r w:rsidRPr="00EB51EB">
        <w:rPr>
          <w:sz w:val="21"/>
          <w:szCs w:val="21"/>
        </w:rPr>
        <w:t>c)</w:t>
      </w:r>
      <w:r w:rsidRPr="00EB51EB">
        <w:rPr>
          <w:sz w:val="21"/>
          <w:szCs w:val="21"/>
        </w:rPr>
        <w:tab/>
        <w:t xml:space="preserve">In some situations, it may be necessary for a booking to be moved to another room in the Centre. Should this be deemed necessary, the client will be advised of this no less than 48 hours prior to the event. </w:t>
      </w:r>
    </w:p>
    <w:p w14:paraId="26EB294D" w14:textId="77777777" w:rsidR="00DE6990" w:rsidRPr="00EB51EB" w:rsidRDefault="00DE6990" w:rsidP="00B97718">
      <w:pPr>
        <w:ind w:left="720" w:hanging="720"/>
        <w:rPr>
          <w:sz w:val="21"/>
          <w:szCs w:val="21"/>
        </w:rPr>
      </w:pPr>
      <w:r w:rsidRPr="00EB51EB">
        <w:rPr>
          <w:sz w:val="21"/>
          <w:szCs w:val="21"/>
        </w:rPr>
        <w:t>e)</w:t>
      </w:r>
      <w:r w:rsidRPr="00EB51EB">
        <w:rPr>
          <w:sz w:val="21"/>
          <w:szCs w:val="21"/>
        </w:rPr>
        <w:tab/>
        <w:t>Should the number of attendees for an event increase or decrease significantly, the book</w:t>
      </w:r>
      <w:r w:rsidR="00B469D8" w:rsidRPr="00EB51EB">
        <w:rPr>
          <w:sz w:val="21"/>
          <w:szCs w:val="21"/>
        </w:rPr>
        <w:t>ing may be moved to another room</w:t>
      </w:r>
      <w:r w:rsidRPr="00EB51EB">
        <w:rPr>
          <w:sz w:val="21"/>
          <w:szCs w:val="21"/>
        </w:rPr>
        <w:t xml:space="preserve"> at the discretion of the Manager. The Hirer will be advised in this instance.</w:t>
      </w:r>
    </w:p>
    <w:p w14:paraId="269C2539" w14:textId="77777777" w:rsidR="00123531" w:rsidRPr="00EB51EB" w:rsidRDefault="00123531">
      <w:pPr>
        <w:rPr>
          <w:sz w:val="21"/>
          <w:szCs w:val="21"/>
        </w:rPr>
      </w:pPr>
    </w:p>
    <w:p w14:paraId="4F4CC2AA" w14:textId="77777777" w:rsidR="00123531" w:rsidRPr="00EB51EB" w:rsidRDefault="00123531" w:rsidP="00B97718">
      <w:pPr>
        <w:pStyle w:val="Heading1"/>
        <w:numPr>
          <w:ilvl w:val="0"/>
          <w:numId w:val="22"/>
        </w:numPr>
        <w:tabs>
          <w:tab w:val="clear" w:pos="360"/>
          <w:tab w:val="num" w:pos="720"/>
        </w:tabs>
        <w:rPr>
          <w:sz w:val="21"/>
          <w:szCs w:val="21"/>
        </w:rPr>
      </w:pPr>
      <w:r w:rsidRPr="00EB51EB">
        <w:rPr>
          <w:sz w:val="21"/>
          <w:szCs w:val="21"/>
        </w:rPr>
        <w:t xml:space="preserve">Damage </w:t>
      </w:r>
      <w:r w:rsidR="00053803" w:rsidRPr="00EB51EB">
        <w:rPr>
          <w:sz w:val="21"/>
          <w:szCs w:val="21"/>
        </w:rPr>
        <w:t>t</w:t>
      </w:r>
      <w:r w:rsidRPr="00EB51EB">
        <w:rPr>
          <w:sz w:val="21"/>
          <w:szCs w:val="21"/>
        </w:rPr>
        <w:t>o or Loss of Property</w:t>
      </w:r>
    </w:p>
    <w:p w14:paraId="4ED4CE1F" w14:textId="77777777" w:rsidR="00123531" w:rsidRPr="00EB51EB" w:rsidRDefault="00123531" w:rsidP="00B97718">
      <w:pPr>
        <w:ind w:left="720"/>
        <w:rPr>
          <w:sz w:val="21"/>
          <w:szCs w:val="21"/>
        </w:rPr>
      </w:pPr>
      <w:r w:rsidRPr="00EB51EB">
        <w:rPr>
          <w:sz w:val="21"/>
          <w:szCs w:val="21"/>
        </w:rPr>
        <w:t>The Council accepts no liability for damage to, or loss of, any property or articles or thin</w:t>
      </w:r>
      <w:r w:rsidR="00055D2A" w:rsidRPr="00EB51EB">
        <w:rPr>
          <w:sz w:val="21"/>
          <w:szCs w:val="21"/>
        </w:rPr>
        <w:t>gs whatsoever, placed or left at</w:t>
      </w:r>
      <w:r w:rsidRPr="00EB51EB">
        <w:rPr>
          <w:sz w:val="21"/>
          <w:szCs w:val="21"/>
        </w:rPr>
        <w:t xml:space="preserve"> the </w:t>
      </w:r>
      <w:r w:rsidR="00492C71" w:rsidRPr="00EB51EB">
        <w:rPr>
          <w:sz w:val="21"/>
          <w:szCs w:val="21"/>
        </w:rPr>
        <w:t>Centre</w:t>
      </w:r>
      <w:r w:rsidRPr="00EB51EB">
        <w:rPr>
          <w:sz w:val="21"/>
          <w:szCs w:val="21"/>
        </w:rPr>
        <w:t xml:space="preserve"> or any part thereof, by any organisation, or any member of any organisation or any individual.</w:t>
      </w:r>
    </w:p>
    <w:p w14:paraId="54F45759" w14:textId="77777777" w:rsidR="00DA606C" w:rsidRPr="00EB51EB" w:rsidRDefault="00DA606C">
      <w:pPr>
        <w:rPr>
          <w:sz w:val="21"/>
          <w:szCs w:val="21"/>
        </w:rPr>
      </w:pPr>
    </w:p>
    <w:p w14:paraId="3CC7D43D" w14:textId="77777777" w:rsidR="00123531" w:rsidRPr="00EB51EB" w:rsidRDefault="00123531" w:rsidP="00DA606C">
      <w:pPr>
        <w:numPr>
          <w:ilvl w:val="0"/>
          <w:numId w:val="22"/>
        </w:numPr>
        <w:tabs>
          <w:tab w:val="clear" w:pos="360"/>
          <w:tab w:val="num" w:pos="720"/>
        </w:tabs>
        <w:ind w:left="720" w:hanging="720"/>
        <w:rPr>
          <w:b/>
          <w:sz w:val="21"/>
          <w:szCs w:val="21"/>
        </w:rPr>
      </w:pPr>
      <w:r w:rsidRPr="00EB51EB">
        <w:rPr>
          <w:b/>
          <w:sz w:val="21"/>
          <w:szCs w:val="21"/>
        </w:rPr>
        <w:t>Damage Caused</w:t>
      </w:r>
    </w:p>
    <w:p w14:paraId="5925F902" w14:textId="77777777" w:rsidR="00DA606C" w:rsidRPr="00EB51EB" w:rsidRDefault="00B97718" w:rsidP="00B97718">
      <w:pPr>
        <w:pStyle w:val="BodyText"/>
        <w:ind w:left="720" w:hanging="720"/>
        <w:rPr>
          <w:sz w:val="21"/>
          <w:szCs w:val="21"/>
        </w:rPr>
      </w:pPr>
      <w:r w:rsidRPr="00EB51EB">
        <w:rPr>
          <w:sz w:val="21"/>
          <w:szCs w:val="21"/>
        </w:rPr>
        <w:t>a)</w:t>
      </w:r>
      <w:r w:rsidRPr="00EB51EB">
        <w:rPr>
          <w:sz w:val="21"/>
          <w:szCs w:val="21"/>
        </w:rPr>
        <w:tab/>
      </w:r>
      <w:r w:rsidR="00123531" w:rsidRPr="00EB51EB">
        <w:rPr>
          <w:sz w:val="21"/>
          <w:szCs w:val="21"/>
        </w:rPr>
        <w:t>The Council reserves the right to demand a damage deposit, which shall be subject to app</w:t>
      </w:r>
      <w:r w:rsidR="00DA606C" w:rsidRPr="00EB51EB">
        <w:rPr>
          <w:sz w:val="21"/>
          <w:szCs w:val="21"/>
        </w:rPr>
        <w:t xml:space="preserve">ropriate deduction in the event </w:t>
      </w:r>
      <w:r w:rsidR="00123531" w:rsidRPr="00EB51EB">
        <w:rPr>
          <w:sz w:val="21"/>
          <w:szCs w:val="21"/>
        </w:rPr>
        <w:t>of</w:t>
      </w:r>
      <w:r w:rsidR="00492C71" w:rsidRPr="00EB51EB">
        <w:rPr>
          <w:sz w:val="21"/>
          <w:szCs w:val="21"/>
        </w:rPr>
        <w:t xml:space="preserve"> damage being caused to the Centre</w:t>
      </w:r>
      <w:r w:rsidR="00123531" w:rsidRPr="00EB51EB">
        <w:rPr>
          <w:sz w:val="21"/>
          <w:szCs w:val="21"/>
        </w:rPr>
        <w:t>, fixtures and fittings.</w:t>
      </w:r>
    </w:p>
    <w:p w14:paraId="20CE9B31" w14:textId="77777777" w:rsidR="00123531" w:rsidRPr="00EB51EB" w:rsidRDefault="00B97718" w:rsidP="00B97718">
      <w:pPr>
        <w:pStyle w:val="BodyText"/>
        <w:ind w:left="720" w:hanging="720"/>
        <w:rPr>
          <w:sz w:val="21"/>
          <w:szCs w:val="21"/>
        </w:rPr>
      </w:pPr>
      <w:r w:rsidRPr="00EB51EB">
        <w:rPr>
          <w:sz w:val="21"/>
          <w:szCs w:val="21"/>
        </w:rPr>
        <w:t>b)</w:t>
      </w:r>
      <w:r w:rsidRPr="00EB51EB">
        <w:rPr>
          <w:sz w:val="21"/>
          <w:szCs w:val="21"/>
        </w:rPr>
        <w:tab/>
      </w:r>
      <w:r w:rsidR="00123531" w:rsidRPr="00EB51EB">
        <w:rPr>
          <w:sz w:val="21"/>
          <w:szCs w:val="21"/>
        </w:rPr>
        <w:t>The Hirer shall pay the Cou</w:t>
      </w:r>
      <w:r w:rsidR="00053803" w:rsidRPr="00EB51EB">
        <w:rPr>
          <w:sz w:val="21"/>
          <w:szCs w:val="21"/>
        </w:rPr>
        <w:t>ncil on demand</w:t>
      </w:r>
      <w:r w:rsidR="00123531" w:rsidRPr="00EB51EB">
        <w:rPr>
          <w:sz w:val="21"/>
          <w:szCs w:val="21"/>
        </w:rPr>
        <w:t xml:space="preserve"> the amount of any damage (fair wear and tear excluded) caused to the </w:t>
      </w:r>
      <w:r w:rsidR="00AF504D" w:rsidRPr="00EB51EB">
        <w:rPr>
          <w:sz w:val="21"/>
          <w:szCs w:val="21"/>
        </w:rPr>
        <w:t>Centre</w:t>
      </w:r>
      <w:r w:rsidR="00123531" w:rsidRPr="00EB51EB">
        <w:rPr>
          <w:sz w:val="21"/>
          <w:szCs w:val="21"/>
        </w:rPr>
        <w:t xml:space="preserve"> by the Hirer or any person participating in an event a</w:t>
      </w:r>
      <w:r w:rsidR="00053803" w:rsidRPr="00EB51EB">
        <w:rPr>
          <w:sz w:val="21"/>
          <w:szCs w:val="21"/>
        </w:rPr>
        <w:t xml:space="preserve">t the invitation of the Hirer. </w:t>
      </w:r>
      <w:r w:rsidR="00123531" w:rsidRPr="00EB51EB">
        <w:rPr>
          <w:sz w:val="21"/>
          <w:szCs w:val="21"/>
        </w:rPr>
        <w:t>The Manager and the Town Clerk</w:t>
      </w:r>
      <w:r w:rsidR="00053803" w:rsidRPr="00EB51EB">
        <w:rPr>
          <w:sz w:val="21"/>
          <w:szCs w:val="21"/>
        </w:rPr>
        <w:t>,</w:t>
      </w:r>
      <w:r w:rsidR="00123531" w:rsidRPr="00EB51EB">
        <w:rPr>
          <w:sz w:val="21"/>
          <w:szCs w:val="21"/>
        </w:rPr>
        <w:t xml:space="preserve"> whose decision shall be final</w:t>
      </w:r>
      <w:r w:rsidR="00053803" w:rsidRPr="00EB51EB">
        <w:rPr>
          <w:sz w:val="21"/>
          <w:szCs w:val="21"/>
        </w:rPr>
        <w:t>,</w:t>
      </w:r>
      <w:r w:rsidR="00123531" w:rsidRPr="00EB51EB">
        <w:rPr>
          <w:sz w:val="21"/>
          <w:szCs w:val="21"/>
        </w:rPr>
        <w:t xml:space="preserve"> shall certify the amount</w:t>
      </w:r>
      <w:r w:rsidR="00C716FE" w:rsidRPr="00EB51EB">
        <w:rPr>
          <w:sz w:val="21"/>
          <w:szCs w:val="21"/>
        </w:rPr>
        <w:t xml:space="preserve"> and provide the Hirer with an explanation of the costs</w:t>
      </w:r>
      <w:r w:rsidR="00123531" w:rsidRPr="00EB51EB">
        <w:rPr>
          <w:sz w:val="21"/>
          <w:szCs w:val="21"/>
        </w:rPr>
        <w:t>.</w:t>
      </w:r>
    </w:p>
    <w:p w14:paraId="31247BFF" w14:textId="77777777" w:rsidR="00123531" w:rsidRPr="00EB51EB" w:rsidRDefault="00123531">
      <w:pPr>
        <w:rPr>
          <w:sz w:val="21"/>
          <w:szCs w:val="21"/>
        </w:rPr>
      </w:pPr>
    </w:p>
    <w:p w14:paraId="5FB5AD44" w14:textId="77777777" w:rsidR="00123531" w:rsidRPr="00EB51EB" w:rsidRDefault="00DA606C">
      <w:pPr>
        <w:pStyle w:val="Heading1"/>
        <w:rPr>
          <w:sz w:val="21"/>
          <w:szCs w:val="21"/>
        </w:rPr>
      </w:pPr>
      <w:r w:rsidRPr="00EB51EB">
        <w:rPr>
          <w:sz w:val="21"/>
          <w:szCs w:val="21"/>
        </w:rPr>
        <w:t xml:space="preserve">9      </w:t>
      </w:r>
      <w:r w:rsidRPr="00EB51EB">
        <w:rPr>
          <w:sz w:val="21"/>
          <w:szCs w:val="21"/>
        </w:rPr>
        <w:tab/>
      </w:r>
      <w:r w:rsidR="00123531" w:rsidRPr="00EB51EB">
        <w:rPr>
          <w:sz w:val="21"/>
          <w:szCs w:val="21"/>
        </w:rPr>
        <w:t>Indemnity</w:t>
      </w:r>
    </w:p>
    <w:p w14:paraId="57C4FC6B" w14:textId="77777777" w:rsidR="00123531" w:rsidRPr="00EB51EB" w:rsidRDefault="00DA606C" w:rsidP="006B41BF">
      <w:pPr>
        <w:pStyle w:val="BodyTextIndent"/>
        <w:rPr>
          <w:sz w:val="21"/>
          <w:szCs w:val="21"/>
        </w:rPr>
      </w:pPr>
      <w:r w:rsidRPr="00EB51EB">
        <w:rPr>
          <w:sz w:val="21"/>
          <w:szCs w:val="21"/>
        </w:rPr>
        <w:t>a)</w:t>
      </w:r>
      <w:r w:rsidRPr="00EB51EB">
        <w:rPr>
          <w:sz w:val="21"/>
          <w:szCs w:val="21"/>
        </w:rPr>
        <w:tab/>
      </w:r>
      <w:r w:rsidR="00123531" w:rsidRPr="00EB51EB">
        <w:rPr>
          <w:sz w:val="21"/>
          <w:szCs w:val="21"/>
        </w:rPr>
        <w:t xml:space="preserve">The Hirer shall indemnify the Council in respect of the </w:t>
      </w:r>
      <w:r w:rsidR="00053803" w:rsidRPr="00EB51EB">
        <w:rPr>
          <w:sz w:val="21"/>
          <w:szCs w:val="21"/>
        </w:rPr>
        <w:t>H</w:t>
      </w:r>
      <w:r w:rsidR="00123531" w:rsidRPr="00EB51EB">
        <w:rPr>
          <w:sz w:val="21"/>
          <w:szCs w:val="21"/>
        </w:rPr>
        <w:t>irer’s legal liability only for all claims, damages to or loss of property belonging to any person and for any personal injury to or the death of any person during the course of or in consequence of the hiring save insofar as the same arises out of any act, omission or negligence on the part of the Council.</w:t>
      </w:r>
    </w:p>
    <w:p w14:paraId="3B14723B" w14:textId="77777777" w:rsidR="00123531" w:rsidRPr="00EB51EB" w:rsidRDefault="006B41BF" w:rsidP="006B41BF">
      <w:pPr>
        <w:ind w:left="720" w:hanging="720"/>
        <w:rPr>
          <w:sz w:val="21"/>
          <w:szCs w:val="21"/>
        </w:rPr>
      </w:pPr>
      <w:r w:rsidRPr="00EB51EB">
        <w:rPr>
          <w:sz w:val="21"/>
          <w:szCs w:val="21"/>
        </w:rPr>
        <w:t>b)</w:t>
      </w:r>
      <w:r w:rsidRPr="00EB51EB">
        <w:rPr>
          <w:sz w:val="21"/>
          <w:szCs w:val="21"/>
        </w:rPr>
        <w:tab/>
      </w:r>
      <w:r w:rsidR="00123531" w:rsidRPr="00EB51EB">
        <w:rPr>
          <w:sz w:val="21"/>
          <w:szCs w:val="21"/>
        </w:rPr>
        <w:t xml:space="preserve">The Hirer shall indemnify the Council for the </w:t>
      </w:r>
      <w:r w:rsidR="00053803" w:rsidRPr="00EB51EB">
        <w:rPr>
          <w:sz w:val="21"/>
          <w:szCs w:val="21"/>
        </w:rPr>
        <w:t>H</w:t>
      </w:r>
      <w:r w:rsidR="00123531" w:rsidRPr="00EB51EB">
        <w:rPr>
          <w:sz w:val="21"/>
          <w:szCs w:val="21"/>
        </w:rPr>
        <w:t>irer</w:t>
      </w:r>
      <w:r w:rsidR="00053803" w:rsidRPr="00EB51EB">
        <w:rPr>
          <w:sz w:val="21"/>
          <w:szCs w:val="21"/>
        </w:rPr>
        <w:t>’</w:t>
      </w:r>
      <w:r w:rsidR="00123531" w:rsidRPr="00EB51EB">
        <w:rPr>
          <w:sz w:val="21"/>
          <w:szCs w:val="21"/>
        </w:rPr>
        <w:t xml:space="preserve">s legal liability only against all claims, demands, actions and proceedings in respect of any infringement of copyright by an unauthorised performance or use of recording apparatus or contrivance at the </w:t>
      </w:r>
      <w:r w:rsidR="00AF504D" w:rsidRPr="00EB51EB">
        <w:rPr>
          <w:sz w:val="21"/>
          <w:szCs w:val="21"/>
        </w:rPr>
        <w:t>Centre</w:t>
      </w:r>
      <w:r w:rsidR="00123531" w:rsidRPr="00EB51EB">
        <w:rPr>
          <w:sz w:val="21"/>
          <w:szCs w:val="21"/>
        </w:rPr>
        <w:t xml:space="preserve"> by the Hirer or </w:t>
      </w:r>
      <w:r w:rsidR="00053803" w:rsidRPr="00EB51EB">
        <w:rPr>
          <w:sz w:val="21"/>
          <w:szCs w:val="21"/>
        </w:rPr>
        <w:t>their</w:t>
      </w:r>
      <w:r w:rsidR="00123531" w:rsidRPr="00EB51EB">
        <w:rPr>
          <w:sz w:val="21"/>
          <w:szCs w:val="21"/>
        </w:rPr>
        <w:t xml:space="preserve"> agent.</w:t>
      </w:r>
    </w:p>
    <w:p w14:paraId="1A6F27B7" w14:textId="77777777" w:rsidR="00123531" w:rsidRPr="00EB51EB" w:rsidRDefault="006B41BF" w:rsidP="006B41BF">
      <w:pPr>
        <w:ind w:left="720" w:hanging="720"/>
        <w:rPr>
          <w:sz w:val="21"/>
          <w:szCs w:val="21"/>
        </w:rPr>
      </w:pPr>
      <w:r w:rsidRPr="00EB51EB">
        <w:rPr>
          <w:sz w:val="21"/>
          <w:szCs w:val="21"/>
        </w:rPr>
        <w:t>c)</w:t>
      </w:r>
      <w:r w:rsidRPr="00EB51EB">
        <w:rPr>
          <w:sz w:val="21"/>
          <w:szCs w:val="21"/>
        </w:rPr>
        <w:tab/>
      </w:r>
      <w:r w:rsidR="00123531" w:rsidRPr="00EB51EB">
        <w:rPr>
          <w:sz w:val="21"/>
          <w:szCs w:val="21"/>
        </w:rPr>
        <w:t xml:space="preserve">The Hirer shall not play or permit to be played </w:t>
      </w:r>
      <w:r w:rsidR="00326A11" w:rsidRPr="00EB51EB">
        <w:rPr>
          <w:sz w:val="21"/>
          <w:szCs w:val="21"/>
        </w:rPr>
        <w:t>recorded or broadcasted music</w:t>
      </w:r>
      <w:r w:rsidR="00123531" w:rsidRPr="00EB51EB">
        <w:rPr>
          <w:sz w:val="21"/>
          <w:szCs w:val="21"/>
        </w:rPr>
        <w:t xml:space="preserve"> in the </w:t>
      </w:r>
      <w:r w:rsidR="00326A11" w:rsidRPr="00EB51EB">
        <w:rPr>
          <w:sz w:val="21"/>
          <w:szCs w:val="21"/>
        </w:rPr>
        <w:t>Centre</w:t>
      </w:r>
      <w:r w:rsidR="00123531" w:rsidRPr="00EB51EB">
        <w:rPr>
          <w:sz w:val="21"/>
          <w:szCs w:val="21"/>
        </w:rPr>
        <w:t>, or perform any work whic</w:t>
      </w:r>
      <w:r w:rsidR="00053803" w:rsidRPr="00EB51EB">
        <w:rPr>
          <w:sz w:val="21"/>
          <w:szCs w:val="21"/>
        </w:rPr>
        <w:t xml:space="preserve">h will infringe any copyright. </w:t>
      </w:r>
      <w:r w:rsidR="00123531" w:rsidRPr="00EB51EB">
        <w:rPr>
          <w:sz w:val="21"/>
          <w:szCs w:val="21"/>
        </w:rPr>
        <w:t xml:space="preserve">Guidance on compliance with regulations may be sought from the </w:t>
      </w:r>
      <w:r w:rsidR="00326A11" w:rsidRPr="00EB51EB">
        <w:rPr>
          <w:sz w:val="21"/>
          <w:szCs w:val="21"/>
        </w:rPr>
        <w:t>staff</w:t>
      </w:r>
      <w:r w:rsidR="00123531" w:rsidRPr="00EB51EB">
        <w:rPr>
          <w:sz w:val="21"/>
          <w:szCs w:val="21"/>
        </w:rPr>
        <w:t>.</w:t>
      </w:r>
    </w:p>
    <w:p w14:paraId="355348A2" w14:textId="77777777" w:rsidR="00123531" w:rsidRPr="00EB51EB" w:rsidRDefault="006B41BF" w:rsidP="006B41BF">
      <w:pPr>
        <w:ind w:left="720" w:hanging="720"/>
        <w:rPr>
          <w:sz w:val="21"/>
          <w:szCs w:val="21"/>
        </w:rPr>
      </w:pPr>
      <w:r w:rsidRPr="00EB51EB">
        <w:rPr>
          <w:sz w:val="21"/>
          <w:szCs w:val="21"/>
        </w:rPr>
        <w:t>d)</w:t>
      </w:r>
      <w:r w:rsidRPr="00EB51EB">
        <w:rPr>
          <w:sz w:val="21"/>
          <w:szCs w:val="21"/>
        </w:rPr>
        <w:tab/>
      </w:r>
      <w:r w:rsidR="00123531" w:rsidRPr="00EB51EB">
        <w:rPr>
          <w:sz w:val="21"/>
          <w:szCs w:val="21"/>
        </w:rPr>
        <w:t>Whenever the function includes the public performance of any copyright work, the Hirer must secure from the appropriate persons or bodies the right to have such works performed or produced and must reimburse the Council all sums of money which the Council may have to pay in respect of such performance or by reason of any infringement of copyright occurring during the hiring.</w:t>
      </w:r>
    </w:p>
    <w:p w14:paraId="57164EAF" w14:textId="77777777" w:rsidR="00123531" w:rsidRPr="00EB51EB" w:rsidRDefault="00123531">
      <w:pPr>
        <w:rPr>
          <w:sz w:val="21"/>
          <w:szCs w:val="21"/>
        </w:rPr>
      </w:pPr>
    </w:p>
    <w:p w14:paraId="0DD575A1" w14:textId="77777777" w:rsidR="00123531" w:rsidRPr="00EB51EB" w:rsidRDefault="00123531">
      <w:pPr>
        <w:pStyle w:val="Heading1"/>
        <w:numPr>
          <w:ilvl w:val="0"/>
          <w:numId w:val="11"/>
        </w:numPr>
        <w:rPr>
          <w:sz w:val="21"/>
          <w:szCs w:val="21"/>
        </w:rPr>
      </w:pPr>
      <w:r w:rsidRPr="00EB51EB">
        <w:rPr>
          <w:sz w:val="21"/>
          <w:szCs w:val="21"/>
        </w:rPr>
        <w:t xml:space="preserve">       Hirer to Insure if Required</w:t>
      </w:r>
    </w:p>
    <w:p w14:paraId="510E6419" w14:textId="77777777" w:rsidR="00123531" w:rsidRPr="00EB51EB" w:rsidRDefault="00123531">
      <w:pPr>
        <w:pStyle w:val="BodyTextIndent2"/>
        <w:rPr>
          <w:sz w:val="21"/>
          <w:szCs w:val="21"/>
        </w:rPr>
      </w:pPr>
      <w:r w:rsidRPr="00EB51EB">
        <w:rPr>
          <w:sz w:val="21"/>
          <w:szCs w:val="21"/>
        </w:rPr>
        <w:t xml:space="preserve">If required by the Council, the </w:t>
      </w:r>
      <w:r w:rsidR="00053803" w:rsidRPr="00EB51EB">
        <w:rPr>
          <w:sz w:val="21"/>
          <w:szCs w:val="21"/>
        </w:rPr>
        <w:t>H</w:t>
      </w:r>
      <w:r w:rsidRPr="00EB51EB">
        <w:rPr>
          <w:sz w:val="21"/>
          <w:szCs w:val="21"/>
        </w:rPr>
        <w:t xml:space="preserve">irer shall effect, before the date of the hiring, insurance in the joint names of the Council and the Hirer against the </w:t>
      </w:r>
      <w:r w:rsidR="00053803" w:rsidRPr="00EB51EB">
        <w:rPr>
          <w:sz w:val="21"/>
          <w:szCs w:val="21"/>
        </w:rPr>
        <w:t>H</w:t>
      </w:r>
      <w:r w:rsidRPr="00EB51EB">
        <w:rPr>
          <w:sz w:val="21"/>
          <w:szCs w:val="21"/>
        </w:rPr>
        <w:t>irer’s liability to third parties in connection with the hiring for an amount to be prescribed by the Council and shall produce evidence of such cover to the Council.</w:t>
      </w:r>
    </w:p>
    <w:p w14:paraId="3022FF48" w14:textId="77777777" w:rsidR="00123531" w:rsidRPr="00EB51EB" w:rsidRDefault="00123531">
      <w:pPr>
        <w:pStyle w:val="BodyTextIndent2"/>
        <w:ind w:left="0"/>
        <w:rPr>
          <w:sz w:val="21"/>
          <w:szCs w:val="21"/>
        </w:rPr>
      </w:pPr>
    </w:p>
    <w:p w14:paraId="49A82BB9" w14:textId="77777777" w:rsidR="00123531" w:rsidRPr="00EB51EB" w:rsidRDefault="00123531">
      <w:pPr>
        <w:pStyle w:val="BodyTextIndent2"/>
        <w:numPr>
          <w:ilvl w:val="0"/>
          <w:numId w:val="11"/>
        </w:numPr>
        <w:rPr>
          <w:b/>
          <w:sz w:val="21"/>
          <w:szCs w:val="21"/>
        </w:rPr>
      </w:pPr>
      <w:r w:rsidRPr="00EB51EB">
        <w:rPr>
          <w:b/>
          <w:sz w:val="21"/>
          <w:szCs w:val="21"/>
        </w:rPr>
        <w:t xml:space="preserve">       First Aid</w:t>
      </w:r>
    </w:p>
    <w:p w14:paraId="53A22562" w14:textId="77777777" w:rsidR="00123531" w:rsidRPr="00EB51EB" w:rsidRDefault="00053803" w:rsidP="00053803">
      <w:pPr>
        <w:pStyle w:val="BodyTextIndent2"/>
        <w:ind w:hanging="720"/>
        <w:rPr>
          <w:sz w:val="21"/>
          <w:szCs w:val="21"/>
        </w:rPr>
      </w:pPr>
      <w:r w:rsidRPr="00EB51EB">
        <w:rPr>
          <w:sz w:val="21"/>
          <w:szCs w:val="21"/>
        </w:rPr>
        <w:t>a)</w:t>
      </w:r>
      <w:r w:rsidRPr="00EB51EB">
        <w:rPr>
          <w:sz w:val="21"/>
          <w:szCs w:val="21"/>
        </w:rPr>
        <w:tab/>
      </w:r>
      <w:r w:rsidR="00326A11" w:rsidRPr="00EB51EB">
        <w:rPr>
          <w:sz w:val="21"/>
          <w:szCs w:val="21"/>
        </w:rPr>
        <w:t xml:space="preserve">First Aid requirements should be reviewed by the </w:t>
      </w:r>
      <w:r w:rsidR="00A004A8" w:rsidRPr="00EB51EB">
        <w:rPr>
          <w:sz w:val="21"/>
          <w:szCs w:val="21"/>
        </w:rPr>
        <w:t>H</w:t>
      </w:r>
      <w:r w:rsidR="00326A11" w:rsidRPr="00EB51EB">
        <w:rPr>
          <w:sz w:val="21"/>
          <w:szCs w:val="21"/>
        </w:rPr>
        <w:t>irer as Council employees are NOT available to administer First Aid</w:t>
      </w:r>
      <w:r w:rsidR="00123531" w:rsidRPr="00EB51EB">
        <w:rPr>
          <w:sz w:val="21"/>
          <w:szCs w:val="21"/>
        </w:rPr>
        <w:t>.</w:t>
      </w:r>
      <w:r w:rsidR="00326A11" w:rsidRPr="00EB51EB">
        <w:rPr>
          <w:sz w:val="21"/>
          <w:szCs w:val="21"/>
        </w:rPr>
        <w:t xml:space="preserve"> </w:t>
      </w:r>
      <w:r w:rsidR="00C716FE" w:rsidRPr="00EB51EB">
        <w:rPr>
          <w:sz w:val="21"/>
          <w:szCs w:val="21"/>
        </w:rPr>
        <w:t>The Hirer may be requested to provide suitable qualified First Aid cover if deemed necessary by the type of activity undertaken.</w:t>
      </w:r>
    </w:p>
    <w:p w14:paraId="0E80FDE4" w14:textId="181749DB" w:rsidR="00326A11" w:rsidRPr="00EB51EB" w:rsidRDefault="00053803" w:rsidP="00053803">
      <w:pPr>
        <w:pStyle w:val="BodyTextIndent2"/>
        <w:ind w:hanging="720"/>
        <w:rPr>
          <w:sz w:val="21"/>
          <w:szCs w:val="21"/>
        </w:rPr>
      </w:pPr>
      <w:r w:rsidRPr="00EB51EB">
        <w:rPr>
          <w:sz w:val="21"/>
          <w:szCs w:val="21"/>
        </w:rPr>
        <w:t>b)</w:t>
      </w:r>
      <w:r w:rsidRPr="00EB51EB">
        <w:rPr>
          <w:sz w:val="21"/>
          <w:szCs w:val="21"/>
        </w:rPr>
        <w:tab/>
      </w:r>
      <w:r w:rsidR="003F7215" w:rsidRPr="00EB51EB">
        <w:rPr>
          <w:sz w:val="21"/>
          <w:szCs w:val="21"/>
        </w:rPr>
        <w:t xml:space="preserve">In the event of an </w:t>
      </w:r>
      <w:r w:rsidR="00C716FE" w:rsidRPr="00EB51EB">
        <w:rPr>
          <w:sz w:val="21"/>
          <w:szCs w:val="21"/>
        </w:rPr>
        <w:t>accident or injury</w:t>
      </w:r>
      <w:r w:rsidR="003F7215" w:rsidRPr="00EB51EB">
        <w:rPr>
          <w:sz w:val="21"/>
          <w:szCs w:val="21"/>
        </w:rPr>
        <w:t xml:space="preserve"> the </w:t>
      </w:r>
      <w:r w:rsidR="00A004A8" w:rsidRPr="00EB51EB">
        <w:rPr>
          <w:sz w:val="21"/>
          <w:szCs w:val="21"/>
        </w:rPr>
        <w:t>H</w:t>
      </w:r>
      <w:r w:rsidR="00326A11" w:rsidRPr="00EB51EB">
        <w:rPr>
          <w:sz w:val="21"/>
          <w:szCs w:val="21"/>
        </w:rPr>
        <w:t xml:space="preserve">irer should </w:t>
      </w:r>
      <w:r w:rsidR="004E126A" w:rsidRPr="00EB51EB">
        <w:rPr>
          <w:sz w:val="21"/>
          <w:szCs w:val="21"/>
        </w:rPr>
        <w:t xml:space="preserve">immediately </w:t>
      </w:r>
      <w:r w:rsidR="00C716FE" w:rsidRPr="00EB51EB">
        <w:rPr>
          <w:sz w:val="21"/>
          <w:szCs w:val="21"/>
        </w:rPr>
        <w:t>notify</w:t>
      </w:r>
      <w:r w:rsidR="002F682B" w:rsidRPr="00EB51EB">
        <w:rPr>
          <w:sz w:val="21"/>
          <w:szCs w:val="21"/>
        </w:rPr>
        <w:t xml:space="preserve"> the Manager</w:t>
      </w:r>
      <w:r w:rsidR="004E126A" w:rsidRPr="00EB51EB">
        <w:rPr>
          <w:sz w:val="21"/>
          <w:szCs w:val="21"/>
        </w:rPr>
        <w:t xml:space="preserve">. All </w:t>
      </w:r>
      <w:r w:rsidR="002F682B" w:rsidRPr="00EB51EB">
        <w:rPr>
          <w:sz w:val="21"/>
          <w:szCs w:val="21"/>
        </w:rPr>
        <w:t xml:space="preserve">injuries/accidents should be dealt </w:t>
      </w:r>
      <w:r w:rsidR="006F24C0" w:rsidRPr="00EB51EB">
        <w:rPr>
          <w:sz w:val="21"/>
          <w:szCs w:val="21"/>
        </w:rPr>
        <w:t>with in this way and recorded.</w:t>
      </w:r>
    </w:p>
    <w:p w14:paraId="0598CCC7" w14:textId="77777777" w:rsidR="00123531" w:rsidRPr="00EB51EB" w:rsidRDefault="00123531">
      <w:pPr>
        <w:pStyle w:val="BodyTextIndent2"/>
        <w:ind w:left="0"/>
        <w:rPr>
          <w:sz w:val="21"/>
          <w:szCs w:val="21"/>
        </w:rPr>
      </w:pPr>
    </w:p>
    <w:p w14:paraId="51F4A391" w14:textId="77777777" w:rsidR="00123531" w:rsidRPr="00EB51EB" w:rsidRDefault="00123531">
      <w:pPr>
        <w:pStyle w:val="BodyTextIndent2"/>
        <w:ind w:left="0"/>
        <w:rPr>
          <w:sz w:val="21"/>
          <w:szCs w:val="21"/>
        </w:rPr>
      </w:pPr>
      <w:r w:rsidRPr="00EB51EB">
        <w:rPr>
          <w:b/>
          <w:sz w:val="21"/>
          <w:szCs w:val="21"/>
        </w:rPr>
        <w:t>12</w:t>
      </w:r>
      <w:r w:rsidRPr="00EB51EB">
        <w:rPr>
          <w:b/>
          <w:sz w:val="21"/>
          <w:szCs w:val="21"/>
        </w:rPr>
        <w:tab/>
        <w:t>Catering</w:t>
      </w:r>
    </w:p>
    <w:p w14:paraId="3133D123" w14:textId="77777777" w:rsidR="00123531" w:rsidRPr="00EB51EB" w:rsidRDefault="00D540BD" w:rsidP="00D540BD">
      <w:pPr>
        <w:pStyle w:val="BodyTextIndent2"/>
        <w:ind w:hanging="720"/>
        <w:rPr>
          <w:sz w:val="21"/>
          <w:szCs w:val="21"/>
        </w:rPr>
      </w:pPr>
      <w:r w:rsidRPr="00EB51EB">
        <w:rPr>
          <w:sz w:val="21"/>
          <w:szCs w:val="21"/>
        </w:rPr>
        <w:t>a)</w:t>
      </w:r>
      <w:r w:rsidRPr="00EB51EB">
        <w:rPr>
          <w:sz w:val="21"/>
          <w:szCs w:val="21"/>
        </w:rPr>
        <w:tab/>
      </w:r>
      <w:r w:rsidR="00123531" w:rsidRPr="00EB51EB">
        <w:rPr>
          <w:sz w:val="21"/>
          <w:szCs w:val="21"/>
        </w:rPr>
        <w:t xml:space="preserve">The Council reserves the exclusive right to sell all refreshments, beverages and foodstuffs for consumption within the </w:t>
      </w:r>
      <w:r w:rsidR="003F7215" w:rsidRPr="00EB51EB">
        <w:rPr>
          <w:sz w:val="21"/>
          <w:szCs w:val="21"/>
        </w:rPr>
        <w:t>Centre</w:t>
      </w:r>
      <w:r w:rsidR="00123531" w:rsidRPr="00EB51EB">
        <w:rPr>
          <w:sz w:val="21"/>
          <w:szCs w:val="21"/>
        </w:rPr>
        <w:t xml:space="preserve"> either by itself or through its agents.</w:t>
      </w:r>
      <w:r w:rsidR="00A004A8" w:rsidRPr="00EB51EB">
        <w:rPr>
          <w:sz w:val="21"/>
          <w:szCs w:val="21"/>
        </w:rPr>
        <w:t xml:space="preserve"> </w:t>
      </w:r>
    </w:p>
    <w:p w14:paraId="2BEAEEED" w14:textId="77777777" w:rsidR="00D540BD" w:rsidRDefault="00D540BD" w:rsidP="00D540BD">
      <w:pPr>
        <w:pStyle w:val="BodyTextIndent2"/>
        <w:ind w:hanging="720"/>
        <w:rPr>
          <w:sz w:val="21"/>
          <w:szCs w:val="21"/>
        </w:rPr>
      </w:pPr>
      <w:r w:rsidRPr="00EB51EB">
        <w:rPr>
          <w:sz w:val="21"/>
          <w:szCs w:val="21"/>
        </w:rPr>
        <w:t>b)</w:t>
      </w:r>
      <w:r w:rsidRPr="00EB51EB">
        <w:rPr>
          <w:sz w:val="21"/>
          <w:szCs w:val="21"/>
        </w:rPr>
        <w:tab/>
      </w:r>
      <w:r w:rsidR="006E1260" w:rsidRPr="00EB51EB">
        <w:rPr>
          <w:sz w:val="21"/>
          <w:szCs w:val="21"/>
        </w:rPr>
        <w:t>The Food Standards Agency says that in general food that needs to be chilled, such as sandwich fillings</w:t>
      </w:r>
      <w:r w:rsidR="007F3886" w:rsidRPr="00EB51EB">
        <w:rPr>
          <w:sz w:val="21"/>
          <w:szCs w:val="21"/>
        </w:rPr>
        <w:t>,</w:t>
      </w:r>
      <w:r w:rsidR="006E1260" w:rsidRPr="00EB51EB">
        <w:rPr>
          <w:sz w:val="21"/>
          <w:szCs w:val="21"/>
        </w:rPr>
        <w:t xml:space="preserve"> should be left out of the fridge for the shortest time possible. If it is left at room temperature for a long time, bacteria can grow or toxins can form and both of these could cause food poisoning. If you are preparing a buffet you should try to keep food out for the short</w:t>
      </w:r>
      <w:r w:rsidR="007F3886" w:rsidRPr="00EB51EB">
        <w:rPr>
          <w:sz w:val="21"/>
          <w:szCs w:val="21"/>
        </w:rPr>
        <w:t>est</w:t>
      </w:r>
      <w:r w:rsidR="006E1260" w:rsidRPr="00EB51EB">
        <w:rPr>
          <w:sz w:val="21"/>
          <w:szCs w:val="21"/>
        </w:rPr>
        <w:t xml:space="preserve"> time and not more than four hours. After this time, any remaining food should be thrown away or put back in the fridge</w:t>
      </w:r>
      <w:r w:rsidR="00470E59" w:rsidRPr="00EB51EB">
        <w:rPr>
          <w:sz w:val="21"/>
          <w:szCs w:val="21"/>
        </w:rPr>
        <w:t>,</w:t>
      </w:r>
      <w:r w:rsidR="006E1260" w:rsidRPr="00EB51EB">
        <w:rPr>
          <w:sz w:val="21"/>
          <w:szCs w:val="21"/>
        </w:rPr>
        <w:t xml:space="preserve"> but if you do </w:t>
      </w:r>
      <w:r w:rsidR="00470E59" w:rsidRPr="00EB51EB">
        <w:rPr>
          <w:sz w:val="21"/>
          <w:szCs w:val="21"/>
        </w:rPr>
        <w:t>put the food back in the fridge do not</w:t>
      </w:r>
      <w:r w:rsidR="006E1260" w:rsidRPr="00EB51EB">
        <w:rPr>
          <w:sz w:val="21"/>
          <w:szCs w:val="21"/>
        </w:rPr>
        <w:t xml:space="preserve"> let it stand around at room temperature if you serve it again. All hirers should be aware of the current advice.</w:t>
      </w:r>
    </w:p>
    <w:p w14:paraId="606EE682" w14:textId="77777777" w:rsidR="002E1F97" w:rsidRDefault="002E1F97" w:rsidP="00D540BD">
      <w:pPr>
        <w:pStyle w:val="BodyTextIndent2"/>
        <w:ind w:hanging="720"/>
        <w:rPr>
          <w:sz w:val="21"/>
          <w:szCs w:val="21"/>
        </w:rPr>
      </w:pPr>
    </w:p>
    <w:p w14:paraId="57453CEB" w14:textId="7C2CF272" w:rsidR="002E1F97" w:rsidRPr="00EB51EB" w:rsidRDefault="002E1F97" w:rsidP="002E1F97">
      <w:pPr>
        <w:pStyle w:val="Heading1"/>
        <w:rPr>
          <w:sz w:val="21"/>
          <w:szCs w:val="21"/>
        </w:rPr>
      </w:pPr>
      <w:r>
        <w:rPr>
          <w:sz w:val="21"/>
          <w:szCs w:val="21"/>
        </w:rPr>
        <w:t>13</w:t>
      </w:r>
      <w:r>
        <w:rPr>
          <w:sz w:val="21"/>
          <w:szCs w:val="21"/>
        </w:rPr>
        <w:tab/>
      </w:r>
      <w:r w:rsidRPr="00EB51EB">
        <w:rPr>
          <w:sz w:val="21"/>
          <w:szCs w:val="21"/>
        </w:rPr>
        <w:t>Advertising</w:t>
      </w:r>
    </w:p>
    <w:p w14:paraId="163EE95A" w14:textId="77777777" w:rsidR="002E1F97" w:rsidRPr="00EB51EB" w:rsidRDefault="002E1F97" w:rsidP="002E1F97">
      <w:pPr>
        <w:ind w:left="720"/>
        <w:rPr>
          <w:sz w:val="21"/>
          <w:szCs w:val="21"/>
        </w:rPr>
      </w:pPr>
      <w:r w:rsidRPr="00EB51EB">
        <w:rPr>
          <w:sz w:val="21"/>
          <w:szCs w:val="21"/>
        </w:rPr>
        <w:t xml:space="preserve">The Hirer shall not advertise, fly post or publicly announce any event to take place in the Centre without first confirming the booking and obtaining prior approval from the Manager.  </w:t>
      </w:r>
    </w:p>
    <w:p w14:paraId="75641DFB" w14:textId="1030EA67" w:rsidR="00DE5675" w:rsidRPr="00EB51EB" w:rsidRDefault="00DE5675" w:rsidP="00DE5675">
      <w:pPr>
        <w:rPr>
          <w:sz w:val="21"/>
          <w:szCs w:val="21"/>
        </w:rPr>
      </w:pPr>
      <w:r w:rsidRPr="00EB51EB">
        <w:rPr>
          <w:b/>
          <w:bCs/>
          <w:sz w:val="21"/>
          <w:szCs w:val="21"/>
        </w:rPr>
        <w:lastRenderedPageBreak/>
        <w:t>1</w:t>
      </w:r>
      <w:r w:rsidR="00090D4B">
        <w:rPr>
          <w:b/>
          <w:bCs/>
          <w:sz w:val="21"/>
          <w:szCs w:val="21"/>
        </w:rPr>
        <w:t>4</w:t>
      </w:r>
      <w:r w:rsidRPr="00EB51EB">
        <w:rPr>
          <w:b/>
          <w:bCs/>
          <w:sz w:val="21"/>
          <w:szCs w:val="21"/>
        </w:rPr>
        <w:tab/>
      </w:r>
      <w:r w:rsidRPr="00EB51EB">
        <w:rPr>
          <w:b/>
          <w:bCs/>
          <w:sz w:val="21"/>
          <w:szCs w:val="21"/>
        </w:rPr>
        <w:t>Waste and Recycling</w:t>
      </w:r>
      <w:r w:rsidRPr="00EB51EB">
        <w:rPr>
          <w:b/>
          <w:bCs/>
          <w:sz w:val="21"/>
          <w:szCs w:val="21"/>
        </w:rPr>
        <w:br/>
      </w:r>
      <w:r w:rsidRPr="00EB51EB">
        <w:rPr>
          <w:sz w:val="21"/>
          <w:szCs w:val="21"/>
        </w:rPr>
        <w:t>a)</w:t>
      </w:r>
      <w:r w:rsidRPr="00EB51EB">
        <w:rPr>
          <w:sz w:val="21"/>
          <w:szCs w:val="21"/>
        </w:rPr>
        <w:tab/>
        <w:t>If requested by the Civic Centre Manager, Hirers must take all waste and recycling home with them.</w:t>
      </w:r>
      <w:r w:rsidRPr="00EB51EB">
        <w:rPr>
          <w:sz w:val="21"/>
          <w:szCs w:val="21"/>
        </w:rPr>
        <w:br/>
        <w:t>b)</w:t>
      </w:r>
      <w:r w:rsidRPr="00EB51EB">
        <w:rPr>
          <w:sz w:val="21"/>
          <w:szCs w:val="21"/>
        </w:rPr>
        <w:tab/>
        <w:t>If using the Civic Centre’s bins, Hirers must ensure that waste is correctly sorted into the following categories:</w:t>
      </w:r>
    </w:p>
    <w:p w14:paraId="1CDF18AD" w14:textId="77777777" w:rsidR="00DE5675" w:rsidRPr="0067473D" w:rsidRDefault="00DE5675" w:rsidP="00DE5675">
      <w:pPr>
        <w:numPr>
          <w:ilvl w:val="0"/>
          <w:numId w:val="30"/>
        </w:numPr>
        <w:rPr>
          <w:sz w:val="21"/>
          <w:szCs w:val="21"/>
        </w:rPr>
      </w:pPr>
      <w:r w:rsidRPr="0067473D">
        <w:rPr>
          <w:sz w:val="21"/>
          <w:szCs w:val="21"/>
        </w:rPr>
        <w:t>General Waste – Items that cannot be recycled, including contaminated paper or cardboard (e.g., those with food, grease, or paint), tissues, paper towels, shredded paper, laminated paper cups, and till receipts.</w:t>
      </w:r>
    </w:p>
    <w:p w14:paraId="35C26D4E" w14:textId="77777777" w:rsidR="00DE5675" w:rsidRPr="0067473D" w:rsidRDefault="00DE5675" w:rsidP="00DE5675">
      <w:pPr>
        <w:numPr>
          <w:ilvl w:val="0"/>
          <w:numId w:val="30"/>
        </w:numPr>
        <w:rPr>
          <w:sz w:val="21"/>
          <w:szCs w:val="21"/>
        </w:rPr>
      </w:pPr>
      <w:r w:rsidRPr="0067473D">
        <w:rPr>
          <w:sz w:val="21"/>
          <w:szCs w:val="21"/>
        </w:rPr>
        <w:t>Recycling – Clean and dry materials, including newspapers, magazines, paper, cardboard, plastic bottles, clean plastic pots/tubs/trays, empty food and drink cans, empty aerosol cans, empty cartons (e.g., fruit juices), and clean aluminium foil and food trays. Contaminated materials cannot be recycled.</w:t>
      </w:r>
    </w:p>
    <w:p w14:paraId="7EE8159C" w14:textId="77777777" w:rsidR="00DE5675" w:rsidRPr="0067473D" w:rsidRDefault="00DE5675" w:rsidP="00DE5675">
      <w:pPr>
        <w:numPr>
          <w:ilvl w:val="0"/>
          <w:numId w:val="30"/>
        </w:numPr>
        <w:rPr>
          <w:sz w:val="21"/>
          <w:szCs w:val="21"/>
        </w:rPr>
      </w:pPr>
      <w:r w:rsidRPr="0067473D">
        <w:rPr>
          <w:sz w:val="21"/>
          <w:szCs w:val="21"/>
        </w:rPr>
        <w:t>Food Waste – Includes plate scrapings, peelings, coffee grounds, tea bags, and used paper towels. Items such as empty food containers, packaging, large bones, and oils must not be placed in food waste.</w:t>
      </w:r>
    </w:p>
    <w:p w14:paraId="2891FE6E" w14:textId="77777777" w:rsidR="00DE5675" w:rsidRPr="0067473D" w:rsidRDefault="00DE5675" w:rsidP="00DE5675">
      <w:pPr>
        <w:numPr>
          <w:ilvl w:val="0"/>
          <w:numId w:val="30"/>
        </w:numPr>
        <w:rPr>
          <w:sz w:val="21"/>
          <w:szCs w:val="21"/>
        </w:rPr>
      </w:pPr>
      <w:r w:rsidRPr="0067473D">
        <w:rPr>
          <w:sz w:val="21"/>
          <w:szCs w:val="21"/>
        </w:rPr>
        <w:t>Glass – Clean glass bottles and jars of all colours. Items such as crockery, glasses, Pyrex, sheet glass, metals (including lids), mirrors, and lightbulbs must not be placed in the glass bin.</w:t>
      </w:r>
    </w:p>
    <w:p w14:paraId="03DA8613" w14:textId="77777777" w:rsidR="00DE5675" w:rsidRPr="00EB51EB" w:rsidRDefault="00DE5675" w:rsidP="00DE5675">
      <w:pPr>
        <w:rPr>
          <w:sz w:val="21"/>
          <w:szCs w:val="21"/>
        </w:rPr>
      </w:pPr>
      <w:r w:rsidRPr="0067473D">
        <w:rPr>
          <w:sz w:val="21"/>
          <w:szCs w:val="21"/>
        </w:rPr>
        <w:t>c)</w:t>
      </w:r>
      <w:r w:rsidRPr="00EB51EB">
        <w:rPr>
          <w:sz w:val="21"/>
          <w:szCs w:val="21"/>
        </w:rPr>
        <w:tab/>
      </w:r>
      <w:r w:rsidRPr="0067473D">
        <w:rPr>
          <w:sz w:val="21"/>
          <w:szCs w:val="21"/>
        </w:rPr>
        <w:t>All waste must be placed in the designated bins as per the Civic Centre’s waste disposal guidelines.</w:t>
      </w:r>
    </w:p>
    <w:p w14:paraId="71563EA5" w14:textId="77777777" w:rsidR="00DE5675" w:rsidRPr="0067473D" w:rsidRDefault="00DE5675" w:rsidP="00DE5675">
      <w:pPr>
        <w:rPr>
          <w:sz w:val="21"/>
          <w:szCs w:val="21"/>
        </w:rPr>
      </w:pPr>
      <w:r w:rsidRPr="0067473D">
        <w:rPr>
          <w:sz w:val="21"/>
          <w:szCs w:val="21"/>
        </w:rPr>
        <w:t>d)</w:t>
      </w:r>
      <w:r w:rsidRPr="00EB51EB">
        <w:rPr>
          <w:sz w:val="21"/>
          <w:szCs w:val="21"/>
        </w:rPr>
        <w:tab/>
      </w:r>
      <w:r w:rsidRPr="0067473D">
        <w:rPr>
          <w:sz w:val="21"/>
          <w:szCs w:val="21"/>
        </w:rPr>
        <w:t>Failure to comply with waste separation requirements may result in additional charges for disposal.</w:t>
      </w:r>
    </w:p>
    <w:p w14:paraId="6EDCD150" w14:textId="77777777" w:rsidR="00123531" w:rsidRPr="00EB51EB" w:rsidRDefault="00123531">
      <w:pPr>
        <w:pStyle w:val="BodyTextIndent2"/>
        <w:ind w:left="0"/>
        <w:rPr>
          <w:sz w:val="21"/>
          <w:szCs w:val="21"/>
        </w:rPr>
      </w:pPr>
    </w:p>
    <w:p w14:paraId="2856D463" w14:textId="0DA27414" w:rsidR="00123531" w:rsidRPr="00EB51EB" w:rsidRDefault="00DE5675" w:rsidP="00DE5675">
      <w:pPr>
        <w:pStyle w:val="BodyTextIndent2"/>
        <w:ind w:left="0"/>
        <w:rPr>
          <w:b/>
          <w:sz w:val="21"/>
          <w:szCs w:val="21"/>
        </w:rPr>
      </w:pPr>
      <w:r w:rsidRPr="00EB51EB">
        <w:rPr>
          <w:b/>
          <w:sz w:val="21"/>
          <w:szCs w:val="21"/>
        </w:rPr>
        <w:t>1</w:t>
      </w:r>
      <w:r w:rsidR="00090D4B">
        <w:rPr>
          <w:b/>
          <w:sz w:val="21"/>
          <w:szCs w:val="21"/>
        </w:rPr>
        <w:t>5</w:t>
      </w:r>
      <w:r w:rsidR="00123531" w:rsidRPr="00EB51EB">
        <w:rPr>
          <w:b/>
          <w:sz w:val="21"/>
          <w:szCs w:val="21"/>
        </w:rPr>
        <w:t xml:space="preserve">   </w:t>
      </w:r>
      <w:r w:rsidR="00123531" w:rsidRPr="00EB51EB">
        <w:rPr>
          <w:b/>
          <w:sz w:val="21"/>
          <w:szCs w:val="21"/>
        </w:rPr>
        <w:tab/>
      </w:r>
      <w:r w:rsidR="003F7215" w:rsidRPr="00EB51EB">
        <w:rPr>
          <w:b/>
          <w:sz w:val="21"/>
          <w:szCs w:val="21"/>
        </w:rPr>
        <w:t>Sale of Alcohol</w:t>
      </w:r>
    </w:p>
    <w:p w14:paraId="261EAA37" w14:textId="69451268" w:rsidR="00123531" w:rsidRPr="00EB51EB" w:rsidRDefault="003F7215">
      <w:pPr>
        <w:pStyle w:val="BodyTextIndent2"/>
        <w:rPr>
          <w:sz w:val="21"/>
          <w:szCs w:val="21"/>
        </w:rPr>
      </w:pPr>
      <w:r w:rsidRPr="00EB51EB">
        <w:rPr>
          <w:sz w:val="21"/>
          <w:szCs w:val="21"/>
        </w:rPr>
        <w:t xml:space="preserve">At the Civic Centre </w:t>
      </w:r>
      <w:r w:rsidR="00851E52" w:rsidRPr="00EB51EB">
        <w:rPr>
          <w:sz w:val="21"/>
          <w:szCs w:val="21"/>
        </w:rPr>
        <w:t xml:space="preserve">the exclusive </w:t>
      </w:r>
      <w:r w:rsidRPr="00EB51EB">
        <w:rPr>
          <w:sz w:val="21"/>
          <w:szCs w:val="21"/>
        </w:rPr>
        <w:t>sale and consumption of alcoho</w:t>
      </w:r>
      <w:r w:rsidR="00E11EAD" w:rsidRPr="00EB51EB">
        <w:rPr>
          <w:sz w:val="21"/>
          <w:szCs w:val="21"/>
        </w:rPr>
        <w:t>l</w:t>
      </w:r>
      <w:r w:rsidR="003E0A16" w:rsidRPr="00EB51EB">
        <w:rPr>
          <w:sz w:val="21"/>
          <w:szCs w:val="21"/>
        </w:rPr>
        <w:t>, must</w:t>
      </w:r>
      <w:r w:rsidRPr="00EB51EB">
        <w:rPr>
          <w:sz w:val="21"/>
          <w:szCs w:val="21"/>
        </w:rPr>
        <w:t xml:space="preserve"> be on the premises</w:t>
      </w:r>
      <w:r w:rsidR="00123531" w:rsidRPr="00EB51EB">
        <w:rPr>
          <w:sz w:val="21"/>
          <w:szCs w:val="21"/>
        </w:rPr>
        <w:t xml:space="preserve">. </w:t>
      </w:r>
      <w:r w:rsidRPr="00EB51EB">
        <w:rPr>
          <w:sz w:val="21"/>
          <w:szCs w:val="21"/>
        </w:rPr>
        <w:t>The Civic Centre has a licence for off-sales and you may be asked for purchases on the premises to be resealed and taken off the premises, as o</w:t>
      </w:r>
      <w:r w:rsidR="003F0FAB" w:rsidRPr="00EB51EB">
        <w:rPr>
          <w:sz w:val="21"/>
          <w:szCs w:val="21"/>
        </w:rPr>
        <w:t>pened beverages may not be taken out. Raffles which involve the possible winning of alcoholic prize</w:t>
      </w:r>
      <w:r w:rsidR="00A004A8" w:rsidRPr="00EB51EB">
        <w:rPr>
          <w:sz w:val="21"/>
          <w:szCs w:val="21"/>
        </w:rPr>
        <w:t xml:space="preserve">s cannot be played by under </w:t>
      </w:r>
      <w:r w:rsidR="00053803" w:rsidRPr="00EB51EB">
        <w:rPr>
          <w:sz w:val="21"/>
          <w:szCs w:val="21"/>
        </w:rPr>
        <w:t>18</w:t>
      </w:r>
      <w:r w:rsidR="003F0FAB" w:rsidRPr="00EB51EB">
        <w:rPr>
          <w:sz w:val="21"/>
          <w:szCs w:val="21"/>
        </w:rPr>
        <w:t>s. When prizes are awarded they must remain sealed and then consumed off the premises</w:t>
      </w:r>
      <w:r w:rsidR="00053803" w:rsidRPr="00EB51EB">
        <w:rPr>
          <w:sz w:val="21"/>
          <w:szCs w:val="21"/>
        </w:rPr>
        <w:t>.</w:t>
      </w:r>
    </w:p>
    <w:p w14:paraId="0174C811" w14:textId="77777777" w:rsidR="00123531" w:rsidRPr="00EB51EB" w:rsidRDefault="00123531">
      <w:pPr>
        <w:pStyle w:val="BodyTextIndent2"/>
        <w:ind w:left="0"/>
        <w:rPr>
          <w:sz w:val="21"/>
          <w:szCs w:val="21"/>
        </w:rPr>
      </w:pPr>
    </w:p>
    <w:p w14:paraId="782BDD9C" w14:textId="7501229D" w:rsidR="00123531" w:rsidRPr="00EB51EB" w:rsidRDefault="00123531">
      <w:pPr>
        <w:pStyle w:val="BodyTextIndent2"/>
        <w:ind w:left="0"/>
        <w:rPr>
          <w:b/>
          <w:sz w:val="21"/>
          <w:szCs w:val="21"/>
        </w:rPr>
      </w:pPr>
      <w:r w:rsidRPr="00EB51EB">
        <w:rPr>
          <w:b/>
          <w:sz w:val="21"/>
          <w:szCs w:val="21"/>
        </w:rPr>
        <w:t>1</w:t>
      </w:r>
      <w:r w:rsidR="00090D4B">
        <w:rPr>
          <w:b/>
          <w:sz w:val="21"/>
          <w:szCs w:val="21"/>
        </w:rPr>
        <w:t>6</w:t>
      </w:r>
      <w:r w:rsidRPr="00EB51EB">
        <w:rPr>
          <w:b/>
          <w:sz w:val="21"/>
          <w:szCs w:val="21"/>
        </w:rPr>
        <w:tab/>
        <w:t>Broadcasting and Filming Rights</w:t>
      </w:r>
    </w:p>
    <w:p w14:paraId="45E194AC" w14:textId="77777777" w:rsidR="00123531" w:rsidRPr="00EB51EB" w:rsidRDefault="00123531" w:rsidP="00A004A8">
      <w:pPr>
        <w:pStyle w:val="BodyTextIndent2"/>
        <w:rPr>
          <w:sz w:val="21"/>
          <w:szCs w:val="21"/>
        </w:rPr>
      </w:pPr>
      <w:r w:rsidRPr="00EB51EB">
        <w:rPr>
          <w:sz w:val="21"/>
          <w:szCs w:val="21"/>
        </w:rPr>
        <w:t xml:space="preserve">No Hirer booking the facility may grant broadcast </w:t>
      </w:r>
      <w:r w:rsidR="00C716FE" w:rsidRPr="00EB51EB">
        <w:rPr>
          <w:sz w:val="21"/>
          <w:szCs w:val="21"/>
        </w:rPr>
        <w:t xml:space="preserve">rights </w:t>
      </w:r>
      <w:r w:rsidRPr="00EB51EB">
        <w:rPr>
          <w:sz w:val="21"/>
          <w:szCs w:val="21"/>
        </w:rPr>
        <w:t>(whet</w:t>
      </w:r>
      <w:r w:rsidR="00C716FE" w:rsidRPr="00EB51EB">
        <w:rPr>
          <w:sz w:val="21"/>
          <w:szCs w:val="21"/>
        </w:rPr>
        <w:t xml:space="preserve">her sound, television, cable, </w:t>
      </w:r>
      <w:r w:rsidRPr="00EB51EB">
        <w:rPr>
          <w:sz w:val="21"/>
          <w:szCs w:val="21"/>
        </w:rPr>
        <w:t>satellite</w:t>
      </w:r>
      <w:r w:rsidR="00C716FE" w:rsidRPr="00EB51EB">
        <w:rPr>
          <w:sz w:val="21"/>
          <w:szCs w:val="21"/>
        </w:rPr>
        <w:t xml:space="preserve"> or internet</w:t>
      </w:r>
      <w:r w:rsidRPr="00EB51EB">
        <w:rPr>
          <w:sz w:val="21"/>
          <w:szCs w:val="21"/>
        </w:rPr>
        <w:t xml:space="preserve">) to any third party in respect of any event to be held at the </w:t>
      </w:r>
      <w:r w:rsidR="003F0FAB" w:rsidRPr="00EB51EB">
        <w:rPr>
          <w:sz w:val="21"/>
          <w:szCs w:val="21"/>
        </w:rPr>
        <w:t>Centre</w:t>
      </w:r>
      <w:r w:rsidRPr="00EB51EB">
        <w:rPr>
          <w:sz w:val="21"/>
          <w:szCs w:val="21"/>
        </w:rPr>
        <w:t>, without the prior written consent of the Council.</w:t>
      </w:r>
      <w:r w:rsidR="00A004A8" w:rsidRPr="00EB51EB">
        <w:rPr>
          <w:sz w:val="21"/>
          <w:szCs w:val="21"/>
        </w:rPr>
        <w:t xml:space="preserve"> </w:t>
      </w:r>
      <w:r w:rsidRPr="00EB51EB">
        <w:rPr>
          <w:sz w:val="21"/>
          <w:szCs w:val="21"/>
        </w:rPr>
        <w:t>If such consent is given, the Council reserve</w:t>
      </w:r>
      <w:r w:rsidR="00A004A8" w:rsidRPr="00EB51EB">
        <w:rPr>
          <w:sz w:val="21"/>
          <w:szCs w:val="21"/>
        </w:rPr>
        <w:t>s</w:t>
      </w:r>
      <w:r w:rsidRPr="00EB51EB">
        <w:rPr>
          <w:sz w:val="21"/>
          <w:szCs w:val="21"/>
        </w:rPr>
        <w:t xml:space="preserve"> the right to take part in negotiations, to be a party to the terms and  conditions of any agreement reached and to take all or </w:t>
      </w:r>
      <w:r w:rsidR="00A004A8" w:rsidRPr="00EB51EB">
        <w:rPr>
          <w:sz w:val="21"/>
          <w:szCs w:val="21"/>
        </w:rPr>
        <w:t xml:space="preserve">a </w:t>
      </w:r>
      <w:r w:rsidRPr="00EB51EB">
        <w:rPr>
          <w:sz w:val="21"/>
          <w:szCs w:val="21"/>
        </w:rPr>
        <w:t xml:space="preserve">share </w:t>
      </w:r>
      <w:r w:rsidR="00A004A8" w:rsidRPr="00EB51EB">
        <w:rPr>
          <w:sz w:val="21"/>
          <w:szCs w:val="21"/>
        </w:rPr>
        <w:t>of</w:t>
      </w:r>
      <w:r w:rsidRPr="00EB51EB">
        <w:rPr>
          <w:sz w:val="21"/>
          <w:szCs w:val="21"/>
        </w:rPr>
        <w:t xml:space="preserve"> any income and publicity delivered therefrom.</w:t>
      </w:r>
    </w:p>
    <w:p w14:paraId="7A11582F" w14:textId="77777777" w:rsidR="00123531" w:rsidRPr="00EB51EB" w:rsidRDefault="00123531">
      <w:pPr>
        <w:pStyle w:val="BodyTextIndent2"/>
        <w:ind w:left="0"/>
        <w:rPr>
          <w:sz w:val="21"/>
          <w:szCs w:val="21"/>
        </w:rPr>
      </w:pPr>
    </w:p>
    <w:p w14:paraId="0670EAC7" w14:textId="23F4FA19" w:rsidR="00123531" w:rsidRPr="00EB51EB" w:rsidRDefault="00090D4B" w:rsidP="00090D4B">
      <w:pPr>
        <w:pStyle w:val="Heading1"/>
        <w:ind w:left="45"/>
        <w:rPr>
          <w:sz w:val="21"/>
          <w:szCs w:val="21"/>
        </w:rPr>
      </w:pPr>
      <w:r>
        <w:rPr>
          <w:sz w:val="21"/>
          <w:szCs w:val="21"/>
        </w:rPr>
        <w:t>17</w:t>
      </w:r>
      <w:r w:rsidR="00123531" w:rsidRPr="00EB51EB">
        <w:rPr>
          <w:sz w:val="21"/>
          <w:szCs w:val="21"/>
        </w:rPr>
        <w:t xml:space="preserve"> </w:t>
      </w:r>
      <w:r w:rsidR="00123531" w:rsidRPr="00EB51EB">
        <w:rPr>
          <w:sz w:val="21"/>
          <w:szCs w:val="21"/>
        </w:rPr>
        <w:tab/>
        <w:t>Photographs and Video Recording</w:t>
      </w:r>
    </w:p>
    <w:p w14:paraId="34EB96C1" w14:textId="77777777" w:rsidR="00123531" w:rsidRPr="00EB51EB" w:rsidRDefault="00123531">
      <w:pPr>
        <w:pStyle w:val="BodyTextIndent2"/>
        <w:rPr>
          <w:sz w:val="21"/>
          <w:szCs w:val="21"/>
        </w:rPr>
      </w:pPr>
      <w:r w:rsidRPr="00EB51EB">
        <w:rPr>
          <w:sz w:val="21"/>
          <w:szCs w:val="21"/>
        </w:rPr>
        <w:t>Photographs for professional use and publication th</w:t>
      </w:r>
      <w:r w:rsidR="003F0FAB" w:rsidRPr="00EB51EB">
        <w:rPr>
          <w:sz w:val="21"/>
          <w:szCs w:val="21"/>
        </w:rPr>
        <w:t xml:space="preserve">ereof must not be taken in the Centre </w:t>
      </w:r>
      <w:r w:rsidRPr="00EB51EB">
        <w:rPr>
          <w:sz w:val="21"/>
          <w:szCs w:val="21"/>
        </w:rPr>
        <w:t xml:space="preserve">without the permission of the </w:t>
      </w:r>
      <w:r w:rsidR="004C16DF" w:rsidRPr="00EB51EB">
        <w:rPr>
          <w:sz w:val="21"/>
          <w:szCs w:val="21"/>
        </w:rPr>
        <w:t>Manager.</w:t>
      </w:r>
      <w:r w:rsidR="00A004A8" w:rsidRPr="00EB51EB">
        <w:rPr>
          <w:sz w:val="21"/>
          <w:szCs w:val="21"/>
        </w:rPr>
        <w:t xml:space="preserve"> </w:t>
      </w:r>
      <w:r w:rsidRPr="00EB51EB">
        <w:rPr>
          <w:sz w:val="21"/>
          <w:szCs w:val="21"/>
        </w:rPr>
        <w:t xml:space="preserve">The use of video recording equipment is likewise not allowed in the </w:t>
      </w:r>
      <w:r w:rsidR="003F0FAB" w:rsidRPr="00EB51EB">
        <w:rPr>
          <w:sz w:val="21"/>
          <w:szCs w:val="21"/>
        </w:rPr>
        <w:t>Centre</w:t>
      </w:r>
      <w:r w:rsidRPr="00EB51EB">
        <w:rPr>
          <w:sz w:val="21"/>
          <w:szCs w:val="21"/>
        </w:rPr>
        <w:t xml:space="preserve"> without the permission of the </w:t>
      </w:r>
      <w:r w:rsidR="004C16DF" w:rsidRPr="00EB51EB">
        <w:rPr>
          <w:sz w:val="21"/>
          <w:szCs w:val="21"/>
        </w:rPr>
        <w:t>Manager.</w:t>
      </w:r>
      <w:r w:rsidR="002B157C" w:rsidRPr="00EB51EB">
        <w:rPr>
          <w:sz w:val="21"/>
          <w:szCs w:val="21"/>
        </w:rPr>
        <w:t xml:space="preserve"> </w:t>
      </w:r>
      <w:r w:rsidR="00C75085" w:rsidRPr="00EB51EB">
        <w:rPr>
          <w:sz w:val="21"/>
          <w:szCs w:val="21"/>
        </w:rPr>
        <w:t>(</w:t>
      </w:r>
      <w:r w:rsidR="002B157C" w:rsidRPr="00EB51EB">
        <w:rPr>
          <w:sz w:val="21"/>
          <w:szCs w:val="21"/>
        </w:rPr>
        <w:t>This does not apply to Council meetings as legislation states all Council meetings can be filmed or recorded.</w:t>
      </w:r>
      <w:r w:rsidR="00C75085" w:rsidRPr="00EB51EB">
        <w:rPr>
          <w:sz w:val="21"/>
          <w:szCs w:val="21"/>
        </w:rPr>
        <w:t>)</w:t>
      </w:r>
      <w:r w:rsidR="002B157C" w:rsidRPr="00EB51EB">
        <w:rPr>
          <w:sz w:val="21"/>
          <w:szCs w:val="21"/>
        </w:rPr>
        <w:t xml:space="preserve"> </w:t>
      </w:r>
    </w:p>
    <w:p w14:paraId="4D03485F" w14:textId="77777777" w:rsidR="00123531" w:rsidRPr="00EB51EB" w:rsidRDefault="00123531">
      <w:pPr>
        <w:rPr>
          <w:sz w:val="21"/>
          <w:szCs w:val="21"/>
        </w:rPr>
      </w:pPr>
    </w:p>
    <w:p w14:paraId="11FC51AF" w14:textId="0048043C" w:rsidR="00123531" w:rsidRPr="00EB51EB" w:rsidRDefault="00DE5675" w:rsidP="00DE5675">
      <w:pPr>
        <w:pStyle w:val="Heading1"/>
        <w:ind w:left="45"/>
        <w:rPr>
          <w:sz w:val="21"/>
          <w:szCs w:val="21"/>
        </w:rPr>
      </w:pPr>
      <w:r w:rsidRPr="00EB51EB">
        <w:rPr>
          <w:sz w:val="21"/>
          <w:szCs w:val="21"/>
        </w:rPr>
        <w:t>1</w:t>
      </w:r>
      <w:r w:rsidR="00090D4B">
        <w:rPr>
          <w:sz w:val="21"/>
          <w:szCs w:val="21"/>
        </w:rPr>
        <w:t>8</w:t>
      </w:r>
      <w:r w:rsidR="00123531" w:rsidRPr="00EB51EB">
        <w:rPr>
          <w:sz w:val="21"/>
          <w:szCs w:val="21"/>
        </w:rPr>
        <w:t xml:space="preserve"> </w:t>
      </w:r>
      <w:r w:rsidR="00123531" w:rsidRPr="00EB51EB">
        <w:rPr>
          <w:sz w:val="21"/>
          <w:szCs w:val="21"/>
        </w:rPr>
        <w:tab/>
        <w:t>Sale of Goods</w:t>
      </w:r>
    </w:p>
    <w:p w14:paraId="17D67301" w14:textId="7FBE187F" w:rsidR="00123531" w:rsidRPr="00EB51EB" w:rsidRDefault="00123531">
      <w:pPr>
        <w:pStyle w:val="BodyTextIndent2"/>
        <w:rPr>
          <w:sz w:val="21"/>
          <w:szCs w:val="21"/>
        </w:rPr>
      </w:pPr>
      <w:r w:rsidRPr="00EB51EB">
        <w:rPr>
          <w:sz w:val="21"/>
          <w:szCs w:val="21"/>
        </w:rPr>
        <w:t>The Hirer shall comply with the code of conduct for occasional sales issued by the Council an</w:t>
      </w:r>
      <w:r w:rsidR="00A004A8" w:rsidRPr="00EB51EB">
        <w:rPr>
          <w:sz w:val="21"/>
          <w:szCs w:val="21"/>
        </w:rPr>
        <w:t>d appended to these conditions</w:t>
      </w:r>
      <w:r w:rsidRPr="00EB51EB">
        <w:rPr>
          <w:sz w:val="21"/>
          <w:szCs w:val="21"/>
        </w:rPr>
        <w:t xml:space="preserve"> (</w:t>
      </w:r>
      <w:r w:rsidR="00A004A8" w:rsidRPr="00EB51EB">
        <w:rPr>
          <w:sz w:val="21"/>
          <w:szCs w:val="21"/>
        </w:rPr>
        <w:t>i</w:t>
      </w:r>
      <w:r w:rsidRPr="00EB51EB">
        <w:rPr>
          <w:sz w:val="21"/>
          <w:szCs w:val="21"/>
        </w:rPr>
        <w:t>f appropriate)</w:t>
      </w:r>
      <w:r w:rsidR="00A004A8" w:rsidRPr="00EB51EB">
        <w:rPr>
          <w:sz w:val="21"/>
          <w:szCs w:val="21"/>
        </w:rPr>
        <w:t>.</w:t>
      </w:r>
    </w:p>
    <w:p w14:paraId="73E7342F" w14:textId="77777777" w:rsidR="00F72AC7" w:rsidRPr="00EB51EB" w:rsidRDefault="00F72AC7" w:rsidP="00F72AC7">
      <w:pPr>
        <w:ind w:left="720"/>
        <w:rPr>
          <w:sz w:val="21"/>
          <w:szCs w:val="21"/>
        </w:rPr>
      </w:pPr>
    </w:p>
    <w:p w14:paraId="07C9E6E3" w14:textId="06C1B6B0" w:rsidR="00F72AC7" w:rsidRPr="00EB51EB" w:rsidRDefault="00F72AC7" w:rsidP="00F72AC7">
      <w:pPr>
        <w:pStyle w:val="Heading1"/>
        <w:rPr>
          <w:sz w:val="21"/>
          <w:szCs w:val="21"/>
        </w:rPr>
      </w:pPr>
      <w:r w:rsidRPr="00EB51EB">
        <w:rPr>
          <w:sz w:val="21"/>
          <w:szCs w:val="21"/>
        </w:rPr>
        <w:t>1</w:t>
      </w:r>
      <w:r w:rsidR="00BC6B6E" w:rsidRPr="00EB51EB">
        <w:rPr>
          <w:sz w:val="21"/>
          <w:szCs w:val="21"/>
        </w:rPr>
        <w:t>9</w:t>
      </w:r>
      <w:r w:rsidRPr="00EB51EB">
        <w:rPr>
          <w:sz w:val="21"/>
          <w:szCs w:val="21"/>
        </w:rPr>
        <w:tab/>
        <w:t>Gambling</w:t>
      </w:r>
    </w:p>
    <w:p w14:paraId="67AB5706" w14:textId="77777777" w:rsidR="00F72AC7" w:rsidRPr="00EB51EB" w:rsidRDefault="00F72AC7" w:rsidP="00F72AC7">
      <w:pPr>
        <w:ind w:left="720"/>
        <w:rPr>
          <w:sz w:val="21"/>
          <w:szCs w:val="21"/>
        </w:rPr>
      </w:pPr>
      <w:r w:rsidRPr="00EB51EB">
        <w:rPr>
          <w:sz w:val="21"/>
          <w:szCs w:val="21"/>
        </w:rPr>
        <w:t xml:space="preserve">No sweepstake, raffle or any other kind of lottery shall be promoted, </w:t>
      </w:r>
      <w:r w:rsidR="007350A5" w:rsidRPr="00EB51EB">
        <w:rPr>
          <w:sz w:val="21"/>
          <w:szCs w:val="21"/>
        </w:rPr>
        <w:t>conducted,</w:t>
      </w:r>
      <w:r w:rsidRPr="00EB51EB">
        <w:rPr>
          <w:sz w:val="21"/>
          <w:szCs w:val="21"/>
        </w:rPr>
        <w:t xml:space="preserve"> or held on the premises except such lotteries as are deemed to be lawful by virtue of any enactment relating to the Betting, Gambling and Lotteries Act 2005 for which approval has been given by the Council in writing.  </w:t>
      </w:r>
    </w:p>
    <w:p w14:paraId="333662BD" w14:textId="77777777" w:rsidR="00F72AC7" w:rsidRPr="00EB51EB" w:rsidRDefault="00F72AC7" w:rsidP="00F72AC7">
      <w:pPr>
        <w:ind w:left="720"/>
        <w:rPr>
          <w:sz w:val="21"/>
          <w:szCs w:val="21"/>
        </w:rPr>
      </w:pPr>
    </w:p>
    <w:p w14:paraId="4876B32B" w14:textId="4F4286B5" w:rsidR="00123531" w:rsidRPr="00EB51EB" w:rsidRDefault="00BC6B6E" w:rsidP="00F72AC7">
      <w:pPr>
        <w:pStyle w:val="Heading1"/>
        <w:ind w:left="45"/>
        <w:rPr>
          <w:sz w:val="21"/>
          <w:szCs w:val="21"/>
        </w:rPr>
      </w:pPr>
      <w:r w:rsidRPr="00EB51EB">
        <w:rPr>
          <w:sz w:val="21"/>
          <w:szCs w:val="21"/>
        </w:rPr>
        <w:t>20</w:t>
      </w:r>
      <w:r w:rsidR="00F72AC7" w:rsidRPr="00EB51EB">
        <w:rPr>
          <w:sz w:val="21"/>
          <w:szCs w:val="21"/>
        </w:rPr>
        <w:tab/>
      </w:r>
      <w:r w:rsidR="00123531" w:rsidRPr="00EB51EB">
        <w:rPr>
          <w:sz w:val="21"/>
          <w:szCs w:val="21"/>
        </w:rPr>
        <w:t>Smoking</w:t>
      </w:r>
    </w:p>
    <w:p w14:paraId="0CC44F8B" w14:textId="77777777" w:rsidR="00123531" w:rsidRPr="00EB51EB" w:rsidRDefault="003F0FAB">
      <w:pPr>
        <w:pStyle w:val="BodyTextIndent2"/>
        <w:rPr>
          <w:sz w:val="21"/>
          <w:szCs w:val="21"/>
        </w:rPr>
      </w:pPr>
      <w:r w:rsidRPr="00EB51EB">
        <w:rPr>
          <w:sz w:val="21"/>
          <w:szCs w:val="21"/>
        </w:rPr>
        <w:t>Warminster Town Council operates a total ban on smoking in</w:t>
      </w:r>
      <w:r w:rsidR="0076099B" w:rsidRPr="00EB51EB">
        <w:rPr>
          <w:sz w:val="21"/>
          <w:szCs w:val="21"/>
        </w:rPr>
        <w:t>side</w:t>
      </w:r>
      <w:r w:rsidRPr="00EB51EB">
        <w:rPr>
          <w:sz w:val="21"/>
          <w:szCs w:val="21"/>
        </w:rPr>
        <w:t xml:space="preserve"> all</w:t>
      </w:r>
      <w:r w:rsidR="00A004A8" w:rsidRPr="00EB51EB">
        <w:rPr>
          <w:sz w:val="21"/>
          <w:szCs w:val="21"/>
        </w:rPr>
        <w:t xml:space="preserve"> Council-</w:t>
      </w:r>
      <w:r w:rsidRPr="00EB51EB">
        <w:rPr>
          <w:sz w:val="21"/>
          <w:szCs w:val="21"/>
        </w:rPr>
        <w:t>owned premises</w:t>
      </w:r>
      <w:r w:rsidR="00123531" w:rsidRPr="00EB51EB">
        <w:rPr>
          <w:sz w:val="21"/>
          <w:szCs w:val="21"/>
        </w:rPr>
        <w:t>.</w:t>
      </w:r>
    </w:p>
    <w:p w14:paraId="622C2F95" w14:textId="77777777" w:rsidR="00123531" w:rsidRPr="00EB51EB" w:rsidRDefault="00123531">
      <w:pPr>
        <w:rPr>
          <w:sz w:val="21"/>
          <w:szCs w:val="21"/>
        </w:rPr>
      </w:pPr>
    </w:p>
    <w:p w14:paraId="542A47C9" w14:textId="3A1020A8" w:rsidR="00123531" w:rsidRPr="00EB51EB" w:rsidRDefault="00F72AC7" w:rsidP="00F72AC7">
      <w:pPr>
        <w:pStyle w:val="Heading1"/>
        <w:ind w:left="45"/>
        <w:rPr>
          <w:sz w:val="21"/>
          <w:szCs w:val="21"/>
        </w:rPr>
      </w:pPr>
      <w:r w:rsidRPr="00EB51EB">
        <w:rPr>
          <w:sz w:val="21"/>
          <w:szCs w:val="21"/>
        </w:rPr>
        <w:t>2</w:t>
      </w:r>
      <w:r w:rsidR="00BC6B6E" w:rsidRPr="00EB51EB">
        <w:rPr>
          <w:sz w:val="21"/>
          <w:szCs w:val="21"/>
        </w:rPr>
        <w:t>1</w:t>
      </w:r>
      <w:r w:rsidRPr="00EB51EB">
        <w:rPr>
          <w:sz w:val="21"/>
          <w:szCs w:val="21"/>
        </w:rPr>
        <w:tab/>
      </w:r>
      <w:r w:rsidR="00123531" w:rsidRPr="00EB51EB">
        <w:rPr>
          <w:sz w:val="21"/>
          <w:szCs w:val="21"/>
        </w:rPr>
        <w:t>Animals</w:t>
      </w:r>
      <w:r w:rsidR="00113CF5" w:rsidRPr="00EB51EB">
        <w:rPr>
          <w:sz w:val="21"/>
          <w:szCs w:val="21"/>
        </w:rPr>
        <w:t xml:space="preserve"> &amp; Insects</w:t>
      </w:r>
    </w:p>
    <w:p w14:paraId="7510CFFE" w14:textId="3460A202" w:rsidR="00123531" w:rsidRPr="00EB51EB" w:rsidRDefault="00123531">
      <w:pPr>
        <w:pStyle w:val="BodyTextIndent2"/>
        <w:rPr>
          <w:sz w:val="21"/>
          <w:szCs w:val="21"/>
        </w:rPr>
      </w:pPr>
      <w:r w:rsidRPr="00EB51EB">
        <w:rPr>
          <w:sz w:val="21"/>
          <w:szCs w:val="21"/>
        </w:rPr>
        <w:t>With the exception of specified</w:t>
      </w:r>
      <w:r w:rsidR="00B25CAB" w:rsidRPr="00EB51EB">
        <w:rPr>
          <w:sz w:val="21"/>
          <w:szCs w:val="21"/>
        </w:rPr>
        <w:t>, approved events and assistance dogs</w:t>
      </w:r>
      <w:r w:rsidR="007C52AE" w:rsidRPr="00EB51EB">
        <w:rPr>
          <w:sz w:val="21"/>
          <w:szCs w:val="21"/>
        </w:rPr>
        <w:t xml:space="preserve"> that</w:t>
      </w:r>
      <w:r w:rsidR="001F5FD4" w:rsidRPr="00EB51EB">
        <w:rPr>
          <w:sz w:val="21"/>
          <w:szCs w:val="21"/>
        </w:rPr>
        <w:t xml:space="preserve"> are permitted by the Manager in advance</w:t>
      </w:r>
      <w:r w:rsidRPr="00EB51EB">
        <w:rPr>
          <w:sz w:val="21"/>
          <w:szCs w:val="21"/>
        </w:rPr>
        <w:t>, animals</w:t>
      </w:r>
      <w:r w:rsidR="00113CF5" w:rsidRPr="00EB51EB">
        <w:rPr>
          <w:sz w:val="21"/>
          <w:szCs w:val="21"/>
        </w:rPr>
        <w:t xml:space="preserve"> and/or insects</w:t>
      </w:r>
      <w:r w:rsidRPr="00EB51EB">
        <w:rPr>
          <w:sz w:val="21"/>
          <w:szCs w:val="21"/>
        </w:rPr>
        <w:t xml:space="preserve"> are not admitted </w:t>
      </w:r>
      <w:r w:rsidR="00B25CAB" w:rsidRPr="00EB51EB">
        <w:rPr>
          <w:sz w:val="21"/>
          <w:szCs w:val="21"/>
        </w:rPr>
        <w:t>within</w:t>
      </w:r>
      <w:r w:rsidRPr="00EB51EB">
        <w:rPr>
          <w:sz w:val="21"/>
          <w:szCs w:val="21"/>
        </w:rPr>
        <w:t xml:space="preserve"> </w:t>
      </w:r>
      <w:r w:rsidR="000F0EC4" w:rsidRPr="00EB51EB">
        <w:rPr>
          <w:sz w:val="21"/>
          <w:szCs w:val="21"/>
        </w:rPr>
        <w:t>the</w:t>
      </w:r>
      <w:r w:rsidR="003F0FAB" w:rsidRPr="00EB51EB">
        <w:rPr>
          <w:sz w:val="21"/>
          <w:szCs w:val="21"/>
        </w:rPr>
        <w:t xml:space="preserve"> Centre</w:t>
      </w:r>
      <w:r w:rsidR="00A004A8" w:rsidRPr="00EB51EB">
        <w:rPr>
          <w:sz w:val="21"/>
          <w:szCs w:val="21"/>
        </w:rPr>
        <w:t>.</w:t>
      </w:r>
    </w:p>
    <w:p w14:paraId="21084BA5" w14:textId="77777777" w:rsidR="00123531" w:rsidRPr="00EB51EB" w:rsidRDefault="00123531">
      <w:pPr>
        <w:rPr>
          <w:sz w:val="21"/>
          <w:szCs w:val="21"/>
        </w:rPr>
      </w:pPr>
    </w:p>
    <w:p w14:paraId="564AC2E5" w14:textId="7CE916A2" w:rsidR="00123531" w:rsidRPr="00EB51EB" w:rsidRDefault="00F72AC7" w:rsidP="00F72AC7">
      <w:pPr>
        <w:pStyle w:val="Heading1"/>
        <w:ind w:left="45"/>
        <w:rPr>
          <w:sz w:val="21"/>
          <w:szCs w:val="21"/>
        </w:rPr>
      </w:pPr>
      <w:r w:rsidRPr="00EB51EB">
        <w:rPr>
          <w:sz w:val="21"/>
          <w:szCs w:val="21"/>
        </w:rPr>
        <w:t>2</w:t>
      </w:r>
      <w:r w:rsidR="00BC6B6E" w:rsidRPr="00EB51EB">
        <w:rPr>
          <w:sz w:val="21"/>
          <w:szCs w:val="21"/>
        </w:rPr>
        <w:t>2</w:t>
      </w:r>
      <w:r w:rsidR="00123531" w:rsidRPr="00EB51EB">
        <w:rPr>
          <w:sz w:val="21"/>
          <w:szCs w:val="21"/>
        </w:rPr>
        <w:t xml:space="preserve"> </w:t>
      </w:r>
      <w:r w:rsidR="00123531" w:rsidRPr="00EB51EB">
        <w:rPr>
          <w:sz w:val="21"/>
          <w:szCs w:val="21"/>
        </w:rPr>
        <w:tab/>
        <w:t>Vacation of Premises</w:t>
      </w:r>
    </w:p>
    <w:p w14:paraId="0D23AFC0" w14:textId="2786B2D4" w:rsidR="00123531" w:rsidRPr="00EB51EB" w:rsidRDefault="00EA74DA" w:rsidP="00A004A8">
      <w:pPr>
        <w:ind w:left="720"/>
        <w:rPr>
          <w:sz w:val="21"/>
          <w:szCs w:val="21"/>
        </w:rPr>
      </w:pPr>
      <w:r w:rsidRPr="00EB51EB">
        <w:rPr>
          <w:sz w:val="21"/>
          <w:szCs w:val="21"/>
        </w:rPr>
        <w:t xml:space="preserve">The </w:t>
      </w:r>
      <w:r w:rsidR="00A004A8" w:rsidRPr="00EB51EB">
        <w:rPr>
          <w:sz w:val="21"/>
          <w:szCs w:val="21"/>
        </w:rPr>
        <w:t>H</w:t>
      </w:r>
      <w:r w:rsidRPr="00EB51EB">
        <w:rPr>
          <w:sz w:val="21"/>
          <w:szCs w:val="21"/>
        </w:rPr>
        <w:t>irer shall</w:t>
      </w:r>
      <w:r w:rsidR="000F0EC4" w:rsidRPr="00EB51EB">
        <w:rPr>
          <w:sz w:val="21"/>
          <w:szCs w:val="21"/>
        </w:rPr>
        <w:t xml:space="preserve"> ensure that all guests and outside service providers have vacated the premises by the HIRE </w:t>
      </w:r>
      <w:r w:rsidR="004D7B09" w:rsidRPr="00EB51EB">
        <w:rPr>
          <w:sz w:val="21"/>
          <w:szCs w:val="21"/>
        </w:rPr>
        <w:t>END</w:t>
      </w:r>
      <w:r w:rsidR="000F0EC4" w:rsidRPr="00EB51EB">
        <w:rPr>
          <w:sz w:val="21"/>
          <w:szCs w:val="21"/>
        </w:rPr>
        <w:t xml:space="preserve"> TIME</w:t>
      </w:r>
      <w:r w:rsidRPr="00EB51EB">
        <w:rPr>
          <w:sz w:val="21"/>
          <w:szCs w:val="21"/>
        </w:rPr>
        <w:t xml:space="preserve"> on the booking form.</w:t>
      </w:r>
      <w:r w:rsidR="00A004A8" w:rsidRPr="00EB51EB">
        <w:rPr>
          <w:sz w:val="21"/>
          <w:szCs w:val="21"/>
        </w:rPr>
        <w:t xml:space="preserve"> </w:t>
      </w:r>
      <w:r w:rsidR="000F0EC4" w:rsidRPr="00EB51EB">
        <w:rPr>
          <w:sz w:val="21"/>
          <w:szCs w:val="21"/>
        </w:rPr>
        <w:t>The</w:t>
      </w:r>
      <w:r w:rsidR="00123531" w:rsidRPr="00EB51EB">
        <w:rPr>
          <w:sz w:val="21"/>
          <w:szCs w:val="21"/>
        </w:rPr>
        <w:t xml:space="preserve"> part or parts of the facility used are left in a tidy and orderly condition at</w:t>
      </w:r>
      <w:r w:rsidR="00A004A8" w:rsidRPr="00EB51EB">
        <w:rPr>
          <w:sz w:val="21"/>
          <w:szCs w:val="21"/>
        </w:rPr>
        <w:t xml:space="preserve"> the end of each period of use.</w:t>
      </w:r>
      <w:r w:rsidR="00123531" w:rsidRPr="00EB51EB">
        <w:rPr>
          <w:sz w:val="21"/>
          <w:szCs w:val="21"/>
        </w:rPr>
        <w:t xml:space="preserve"> The Council reserve</w:t>
      </w:r>
      <w:r w:rsidR="00A004A8" w:rsidRPr="00EB51EB">
        <w:rPr>
          <w:sz w:val="21"/>
          <w:szCs w:val="21"/>
        </w:rPr>
        <w:t>s</w:t>
      </w:r>
      <w:r w:rsidR="00123531" w:rsidRPr="00EB51EB">
        <w:rPr>
          <w:sz w:val="21"/>
          <w:szCs w:val="21"/>
        </w:rPr>
        <w:t xml:space="preserve"> the right to levy an additional cleaning charge should the premises be left in such a state as to necessitate additional cleaning.</w:t>
      </w:r>
    </w:p>
    <w:p w14:paraId="2D1A0316" w14:textId="77777777" w:rsidR="00123531" w:rsidRPr="00EB51EB" w:rsidRDefault="00123531" w:rsidP="00DE5675">
      <w:pPr>
        <w:pStyle w:val="BodyTextIndent2"/>
        <w:ind w:left="0"/>
        <w:rPr>
          <w:sz w:val="21"/>
          <w:szCs w:val="21"/>
        </w:rPr>
      </w:pPr>
      <w:r w:rsidRPr="00EB51EB">
        <w:rPr>
          <w:sz w:val="21"/>
          <w:szCs w:val="21"/>
        </w:rPr>
        <w:t xml:space="preserve"> </w:t>
      </w:r>
      <w:r w:rsidRPr="00EB51EB">
        <w:rPr>
          <w:sz w:val="21"/>
          <w:szCs w:val="21"/>
        </w:rPr>
        <w:tab/>
      </w:r>
    </w:p>
    <w:p w14:paraId="59F52E85" w14:textId="14554563" w:rsidR="00123531" w:rsidRPr="00EB51EB" w:rsidRDefault="00F72AC7" w:rsidP="00F72AC7">
      <w:pPr>
        <w:pStyle w:val="Heading1"/>
        <w:ind w:left="45"/>
        <w:rPr>
          <w:sz w:val="21"/>
          <w:szCs w:val="21"/>
        </w:rPr>
      </w:pPr>
      <w:r w:rsidRPr="00EB51EB">
        <w:rPr>
          <w:sz w:val="21"/>
          <w:szCs w:val="21"/>
        </w:rPr>
        <w:t>2</w:t>
      </w:r>
      <w:r w:rsidR="00BC6B6E" w:rsidRPr="00EB51EB">
        <w:rPr>
          <w:sz w:val="21"/>
          <w:szCs w:val="21"/>
        </w:rPr>
        <w:t>3</w:t>
      </w:r>
      <w:r w:rsidR="00123531" w:rsidRPr="00EB51EB">
        <w:rPr>
          <w:sz w:val="21"/>
          <w:szCs w:val="21"/>
        </w:rPr>
        <w:t xml:space="preserve"> </w:t>
      </w:r>
      <w:r w:rsidR="00123531" w:rsidRPr="00EB51EB">
        <w:rPr>
          <w:sz w:val="21"/>
          <w:szCs w:val="21"/>
        </w:rPr>
        <w:tab/>
        <w:t>Licences</w:t>
      </w:r>
    </w:p>
    <w:p w14:paraId="2E0681C1" w14:textId="77777777" w:rsidR="00123531" w:rsidRPr="00EB51EB" w:rsidRDefault="00123531">
      <w:pPr>
        <w:pStyle w:val="BodyTextIndent2"/>
        <w:rPr>
          <w:sz w:val="21"/>
          <w:szCs w:val="21"/>
        </w:rPr>
      </w:pPr>
      <w:r w:rsidRPr="00EB51EB">
        <w:rPr>
          <w:sz w:val="21"/>
          <w:szCs w:val="21"/>
        </w:rPr>
        <w:t>If it is necessary for the Council to apply for an extension or variation of the terms of any licence issued to the Council or for any special order of exemption from the t</w:t>
      </w:r>
      <w:r w:rsidR="00AF504D" w:rsidRPr="00EB51EB">
        <w:rPr>
          <w:sz w:val="21"/>
          <w:szCs w:val="21"/>
        </w:rPr>
        <w:t xml:space="preserve">erms of such </w:t>
      </w:r>
      <w:r w:rsidR="00A004A8" w:rsidRPr="00EB51EB">
        <w:rPr>
          <w:sz w:val="21"/>
          <w:szCs w:val="21"/>
        </w:rPr>
        <w:t xml:space="preserve">a </w:t>
      </w:r>
      <w:r w:rsidR="00AF504D" w:rsidRPr="00EB51EB">
        <w:rPr>
          <w:sz w:val="21"/>
          <w:szCs w:val="21"/>
        </w:rPr>
        <w:t xml:space="preserve">licence, the </w:t>
      </w:r>
      <w:r w:rsidR="00A004A8" w:rsidRPr="00EB51EB">
        <w:rPr>
          <w:sz w:val="21"/>
          <w:szCs w:val="21"/>
        </w:rPr>
        <w:t>H</w:t>
      </w:r>
      <w:r w:rsidRPr="00EB51EB">
        <w:rPr>
          <w:sz w:val="21"/>
          <w:szCs w:val="21"/>
        </w:rPr>
        <w:t xml:space="preserve">irer shall not advertise the provisions as to licensing at the function until after the application </w:t>
      </w:r>
      <w:r w:rsidR="00EA74DA" w:rsidRPr="00EB51EB">
        <w:rPr>
          <w:sz w:val="21"/>
          <w:szCs w:val="21"/>
        </w:rPr>
        <w:t xml:space="preserve">has been </w:t>
      </w:r>
      <w:r w:rsidR="007350A5" w:rsidRPr="00EB51EB">
        <w:rPr>
          <w:sz w:val="21"/>
          <w:szCs w:val="21"/>
        </w:rPr>
        <w:t>considered and</w:t>
      </w:r>
      <w:r w:rsidRPr="00EB51EB">
        <w:rPr>
          <w:sz w:val="21"/>
          <w:szCs w:val="21"/>
        </w:rPr>
        <w:t xml:space="preserve"> shall pay the Council’s necessary expenses for so doing, including the licence fee.</w:t>
      </w:r>
    </w:p>
    <w:p w14:paraId="4AAC8FFF" w14:textId="77777777" w:rsidR="00123531" w:rsidRPr="00EB51EB" w:rsidRDefault="00123531">
      <w:pPr>
        <w:rPr>
          <w:sz w:val="21"/>
          <w:szCs w:val="21"/>
        </w:rPr>
      </w:pPr>
    </w:p>
    <w:p w14:paraId="591CFD08" w14:textId="72ABB7F3" w:rsidR="00123531" w:rsidRPr="00EB51EB" w:rsidRDefault="00F72AC7" w:rsidP="00F72AC7">
      <w:pPr>
        <w:pStyle w:val="Heading1"/>
        <w:ind w:left="45"/>
        <w:rPr>
          <w:sz w:val="21"/>
          <w:szCs w:val="21"/>
        </w:rPr>
      </w:pPr>
      <w:r w:rsidRPr="00EB51EB">
        <w:rPr>
          <w:sz w:val="21"/>
          <w:szCs w:val="21"/>
        </w:rPr>
        <w:t>2</w:t>
      </w:r>
      <w:r w:rsidR="00BC6B6E" w:rsidRPr="00EB51EB">
        <w:rPr>
          <w:sz w:val="21"/>
          <w:szCs w:val="21"/>
        </w:rPr>
        <w:t>4</w:t>
      </w:r>
      <w:r w:rsidR="00123531" w:rsidRPr="00EB51EB">
        <w:rPr>
          <w:sz w:val="21"/>
          <w:szCs w:val="21"/>
        </w:rPr>
        <w:t xml:space="preserve"> </w:t>
      </w:r>
      <w:r w:rsidR="00123531" w:rsidRPr="00EB51EB">
        <w:rPr>
          <w:sz w:val="21"/>
          <w:szCs w:val="21"/>
        </w:rPr>
        <w:tab/>
        <w:t xml:space="preserve">Stage Entertainment </w:t>
      </w:r>
    </w:p>
    <w:p w14:paraId="4823FC1D" w14:textId="2121635D" w:rsidR="00123531" w:rsidRPr="00EB51EB" w:rsidRDefault="00123531">
      <w:pPr>
        <w:pStyle w:val="BodyTextIndent2"/>
        <w:rPr>
          <w:sz w:val="21"/>
          <w:szCs w:val="21"/>
        </w:rPr>
      </w:pPr>
      <w:r w:rsidRPr="00EB51EB">
        <w:rPr>
          <w:sz w:val="21"/>
          <w:szCs w:val="21"/>
        </w:rPr>
        <w:t>The Hirer must comply with the terms and conditions of the Council’s licence for the performance of stage entertainm</w:t>
      </w:r>
      <w:r w:rsidR="00307024" w:rsidRPr="00EB51EB">
        <w:rPr>
          <w:sz w:val="21"/>
          <w:szCs w:val="21"/>
        </w:rPr>
        <w:t>ent for events that require them. The Hirer</w:t>
      </w:r>
      <w:r w:rsidR="0095034D" w:rsidRPr="00EB51EB">
        <w:rPr>
          <w:sz w:val="21"/>
          <w:szCs w:val="21"/>
        </w:rPr>
        <w:t xml:space="preserve"> is</w:t>
      </w:r>
      <w:r w:rsidR="00307024" w:rsidRPr="00EB51EB">
        <w:rPr>
          <w:sz w:val="21"/>
          <w:szCs w:val="21"/>
        </w:rPr>
        <w:t xml:space="preserve"> to provide staff to cover ticket collecting on the day of the event if required. </w:t>
      </w:r>
    </w:p>
    <w:p w14:paraId="278BC711" w14:textId="77777777" w:rsidR="00123531" w:rsidRPr="00EB51EB" w:rsidRDefault="00123531">
      <w:pPr>
        <w:rPr>
          <w:sz w:val="21"/>
          <w:szCs w:val="21"/>
        </w:rPr>
      </w:pPr>
    </w:p>
    <w:p w14:paraId="3860AB8C" w14:textId="284F61C8" w:rsidR="00123531" w:rsidRPr="00EB51EB" w:rsidRDefault="00F72AC7" w:rsidP="00F72AC7">
      <w:pPr>
        <w:pStyle w:val="Heading1"/>
        <w:ind w:left="45"/>
        <w:rPr>
          <w:sz w:val="21"/>
          <w:szCs w:val="21"/>
        </w:rPr>
      </w:pPr>
      <w:r w:rsidRPr="00EB51EB">
        <w:rPr>
          <w:sz w:val="21"/>
          <w:szCs w:val="21"/>
        </w:rPr>
        <w:t>2</w:t>
      </w:r>
      <w:r w:rsidR="00BC6B6E" w:rsidRPr="00EB51EB">
        <w:rPr>
          <w:sz w:val="21"/>
          <w:szCs w:val="21"/>
        </w:rPr>
        <w:t>5</w:t>
      </w:r>
      <w:r w:rsidR="00123531" w:rsidRPr="00EB51EB">
        <w:rPr>
          <w:sz w:val="21"/>
          <w:szCs w:val="21"/>
        </w:rPr>
        <w:t xml:space="preserve"> </w:t>
      </w:r>
      <w:r w:rsidR="00123531" w:rsidRPr="00EB51EB">
        <w:rPr>
          <w:sz w:val="21"/>
          <w:szCs w:val="21"/>
        </w:rPr>
        <w:tab/>
        <w:t>Additional and Special Conditions</w:t>
      </w:r>
    </w:p>
    <w:p w14:paraId="6FA1E190" w14:textId="77777777" w:rsidR="00123531" w:rsidRPr="00EB51EB" w:rsidRDefault="001F4426" w:rsidP="00A004A8">
      <w:pPr>
        <w:pStyle w:val="BodyTextIndent2"/>
        <w:ind w:hanging="720"/>
        <w:rPr>
          <w:sz w:val="21"/>
          <w:szCs w:val="21"/>
        </w:rPr>
      </w:pPr>
      <w:r w:rsidRPr="00EB51EB">
        <w:rPr>
          <w:sz w:val="21"/>
          <w:szCs w:val="21"/>
        </w:rPr>
        <w:t xml:space="preserve"> </w:t>
      </w:r>
      <w:r w:rsidR="00A004A8" w:rsidRPr="00EB51EB">
        <w:rPr>
          <w:sz w:val="21"/>
          <w:szCs w:val="21"/>
        </w:rPr>
        <w:t>a)</w:t>
      </w:r>
      <w:r w:rsidR="00A004A8" w:rsidRPr="00EB51EB">
        <w:rPr>
          <w:sz w:val="21"/>
          <w:szCs w:val="21"/>
        </w:rPr>
        <w:tab/>
      </w:r>
      <w:r w:rsidR="00123531" w:rsidRPr="00EB51EB">
        <w:rPr>
          <w:sz w:val="21"/>
          <w:szCs w:val="21"/>
        </w:rPr>
        <w:t>The Council reserves the right to impose additional conditions or to vary the conditions on any hi</w:t>
      </w:r>
      <w:r w:rsidR="00C4355C" w:rsidRPr="00EB51EB">
        <w:rPr>
          <w:sz w:val="21"/>
          <w:szCs w:val="21"/>
        </w:rPr>
        <w:t>ring provided that notice there</w:t>
      </w:r>
      <w:r w:rsidR="00123531" w:rsidRPr="00EB51EB">
        <w:rPr>
          <w:sz w:val="21"/>
          <w:szCs w:val="21"/>
        </w:rPr>
        <w:t>of is given to the Hirer not less then 48 hours before the</w:t>
      </w:r>
      <w:r w:rsidR="006B41BF" w:rsidRPr="00EB51EB">
        <w:rPr>
          <w:sz w:val="21"/>
          <w:szCs w:val="21"/>
        </w:rPr>
        <w:t xml:space="preserve"> commencement of the function if</w:t>
      </w:r>
      <w:r w:rsidR="00123531" w:rsidRPr="00EB51EB">
        <w:rPr>
          <w:sz w:val="21"/>
          <w:szCs w:val="21"/>
        </w:rPr>
        <w:t xml:space="preserve"> practicable.</w:t>
      </w:r>
      <w:r w:rsidR="00C4355C" w:rsidRPr="00EB51EB">
        <w:rPr>
          <w:sz w:val="21"/>
          <w:szCs w:val="21"/>
        </w:rPr>
        <w:t xml:space="preserve">  </w:t>
      </w:r>
    </w:p>
    <w:p w14:paraId="30574AFF" w14:textId="77777777" w:rsidR="00C4355C" w:rsidRPr="00EB51EB" w:rsidRDefault="001F4426" w:rsidP="00A004A8">
      <w:pPr>
        <w:pStyle w:val="BodyTextIndent2"/>
        <w:ind w:hanging="720"/>
        <w:rPr>
          <w:sz w:val="21"/>
          <w:szCs w:val="21"/>
        </w:rPr>
      </w:pPr>
      <w:r w:rsidRPr="00EB51EB">
        <w:rPr>
          <w:sz w:val="21"/>
          <w:szCs w:val="21"/>
        </w:rPr>
        <w:t xml:space="preserve"> </w:t>
      </w:r>
      <w:r w:rsidR="00A004A8" w:rsidRPr="00EB51EB">
        <w:rPr>
          <w:sz w:val="21"/>
          <w:szCs w:val="21"/>
        </w:rPr>
        <w:t>b)</w:t>
      </w:r>
      <w:r w:rsidR="00A004A8" w:rsidRPr="00EB51EB">
        <w:rPr>
          <w:sz w:val="21"/>
          <w:szCs w:val="21"/>
        </w:rPr>
        <w:tab/>
      </w:r>
      <w:r w:rsidR="00C4355C" w:rsidRPr="00EB51EB">
        <w:rPr>
          <w:sz w:val="21"/>
          <w:szCs w:val="21"/>
        </w:rPr>
        <w:t xml:space="preserve">Any event that may be of an explicit nature must be advertised, </w:t>
      </w:r>
      <w:r w:rsidR="006B41BF" w:rsidRPr="00EB51EB">
        <w:rPr>
          <w:sz w:val="21"/>
          <w:szCs w:val="21"/>
        </w:rPr>
        <w:t xml:space="preserve">promoted and sold as </w:t>
      </w:r>
      <w:r w:rsidR="0076099B" w:rsidRPr="00EB51EB">
        <w:rPr>
          <w:sz w:val="21"/>
          <w:szCs w:val="21"/>
        </w:rPr>
        <w:t>being for</w:t>
      </w:r>
      <w:r w:rsidR="006B41BF" w:rsidRPr="00EB51EB">
        <w:rPr>
          <w:sz w:val="21"/>
          <w:szCs w:val="21"/>
        </w:rPr>
        <w:t xml:space="preserve"> </w:t>
      </w:r>
      <w:r w:rsidR="0076099B" w:rsidRPr="00EB51EB">
        <w:rPr>
          <w:sz w:val="21"/>
          <w:szCs w:val="21"/>
        </w:rPr>
        <w:t xml:space="preserve">over </w:t>
      </w:r>
      <w:r w:rsidR="006B41BF" w:rsidRPr="00EB51EB">
        <w:rPr>
          <w:sz w:val="21"/>
          <w:szCs w:val="21"/>
        </w:rPr>
        <w:t>18</w:t>
      </w:r>
      <w:r w:rsidR="0076099B" w:rsidRPr="00EB51EB">
        <w:rPr>
          <w:sz w:val="21"/>
          <w:szCs w:val="21"/>
        </w:rPr>
        <w:t xml:space="preserve">s </w:t>
      </w:r>
      <w:r w:rsidR="00C4355C" w:rsidRPr="00EB51EB">
        <w:rPr>
          <w:sz w:val="21"/>
          <w:szCs w:val="21"/>
        </w:rPr>
        <w:t xml:space="preserve">only. Any event </w:t>
      </w:r>
      <w:r w:rsidR="00D65591" w:rsidRPr="00EB51EB">
        <w:rPr>
          <w:sz w:val="21"/>
          <w:szCs w:val="21"/>
        </w:rPr>
        <w:t>of this kind is subject to the Manager</w:t>
      </w:r>
      <w:r w:rsidR="00C4355C" w:rsidRPr="00EB51EB">
        <w:rPr>
          <w:sz w:val="21"/>
          <w:szCs w:val="21"/>
        </w:rPr>
        <w:t>’s permission, and any event that is deem</w:t>
      </w:r>
      <w:r w:rsidR="00D65591" w:rsidRPr="00EB51EB">
        <w:rPr>
          <w:sz w:val="21"/>
          <w:szCs w:val="21"/>
        </w:rPr>
        <w:t>ed as explicit by the Manager</w:t>
      </w:r>
      <w:r w:rsidR="00C4355C" w:rsidRPr="00EB51EB">
        <w:rPr>
          <w:sz w:val="21"/>
          <w:szCs w:val="21"/>
        </w:rPr>
        <w:t xml:space="preserve"> for which they have not been notified prior to the event is subject to immediate </w:t>
      </w:r>
      <w:r w:rsidR="006B41BF" w:rsidRPr="00EB51EB">
        <w:rPr>
          <w:sz w:val="21"/>
          <w:szCs w:val="21"/>
        </w:rPr>
        <w:t>closure of that event.</w:t>
      </w:r>
      <w:r w:rsidR="00C4355C" w:rsidRPr="00EB51EB">
        <w:rPr>
          <w:sz w:val="21"/>
          <w:szCs w:val="21"/>
        </w:rPr>
        <w:t xml:space="preserve"> </w:t>
      </w:r>
      <w:r w:rsidR="006B41BF" w:rsidRPr="00EB51EB">
        <w:rPr>
          <w:sz w:val="21"/>
          <w:szCs w:val="21"/>
        </w:rPr>
        <w:t>The Hire</w:t>
      </w:r>
      <w:r w:rsidR="00C4355C" w:rsidRPr="00EB51EB">
        <w:rPr>
          <w:sz w:val="21"/>
          <w:szCs w:val="21"/>
        </w:rPr>
        <w:t>r shall accept all liability in the event that this happens</w:t>
      </w:r>
      <w:r w:rsidR="006B41BF" w:rsidRPr="00EB51EB">
        <w:rPr>
          <w:sz w:val="21"/>
          <w:szCs w:val="21"/>
        </w:rPr>
        <w:t>.</w:t>
      </w:r>
    </w:p>
    <w:p w14:paraId="1FE4F1E1" w14:textId="084AE10C" w:rsidR="00C4355C" w:rsidRPr="00EB51EB" w:rsidRDefault="001F4426" w:rsidP="00A004A8">
      <w:pPr>
        <w:pStyle w:val="BodyTextIndent2"/>
        <w:ind w:hanging="720"/>
        <w:rPr>
          <w:sz w:val="21"/>
          <w:szCs w:val="21"/>
        </w:rPr>
      </w:pPr>
      <w:r w:rsidRPr="00EB51EB">
        <w:rPr>
          <w:sz w:val="21"/>
          <w:szCs w:val="21"/>
        </w:rPr>
        <w:t xml:space="preserve"> </w:t>
      </w:r>
      <w:r w:rsidR="00A004A8" w:rsidRPr="00EB51EB">
        <w:rPr>
          <w:sz w:val="21"/>
          <w:szCs w:val="21"/>
        </w:rPr>
        <w:t>c)</w:t>
      </w:r>
      <w:r w:rsidR="00A004A8" w:rsidRPr="00EB51EB">
        <w:rPr>
          <w:sz w:val="21"/>
          <w:szCs w:val="21"/>
        </w:rPr>
        <w:tab/>
      </w:r>
      <w:r w:rsidR="006B41BF" w:rsidRPr="00EB51EB">
        <w:rPr>
          <w:sz w:val="21"/>
          <w:szCs w:val="21"/>
        </w:rPr>
        <w:t>For a</w:t>
      </w:r>
      <w:r w:rsidR="00C4355C" w:rsidRPr="00EB51EB">
        <w:rPr>
          <w:sz w:val="21"/>
          <w:szCs w:val="21"/>
        </w:rPr>
        <w:t xml:space="preserve">ny events </w:t>
      </w:r>
      <w:r w:rsidR="006B41BF" w:rsidRPr="00EB51EB">
        <w:rPr>
          <w:sz w:val="21"/>
          <w:szCs w:val="21"/>
        </w:rPr>
        <w:t>that</w:t>
      </w:r>
      <w:r w:rsidR="00C4355C" w:rsidRPr="00EB51EB">
        <w:rPr>
          <w:sz w:val="21"/>
          <w:szCs w:val="21"/>
        </w:rPr>
        <w:t xml:space="preserve"> include children amongst the group</w:t>
      </w:r>
      <w:r w:rsidR="006B41BF" w:rsidRPr="00EB51EB">
        <w:rPr>
          <w:sz w:val="21"/>
          <w:szCs w:val="21"/>
        </w:rPr>
        <w:t>, the Hirer</w:t>
      </w:r>
      <w:r w:rsidR="00C4355C" w:rsidRPr="00EB51EB">
        <w:rPr>
          <w:sz w:val="21"/>
          <w:szCs w:val="21"/>
        </w:rPr>
        <w:t xml:space="preserve"> must ensure that all children are supervised by an adult after the </w:t>
      </w:r>
      <w:r w:rsidR="00DD1B4D" w:rsidRPr="00EB51EB">
        <w:rPr>
          <w:sz w:val="21"/>
          <w:szCs w:val="21"/>
        </w:rPr>
        <w:t xml:space="preserve">hours </w:t>
      </w:r>
      <w:r w:rsidR="00D65591" w:rsidRPr="00EB51EB">
        <w:rPr>
          <w:sz w:val="21"/>
          <w:szCs w:val="21"/>
        </w:rPr>
        <w:t>of 21.00</w:t>
      </w:r>
      <w:r w:rsidR="00B87919" w:rsidRPr="00EB51EB">
        <w:rPr>
          <w:sz w:val="21"/>
          <w:szCs w:val="21"/>
        </w:rPr>
        <w:t>.</w:t>
      </w:r>
    </w:p>
    <w:p w14:paraId="30A3BE00" w14:textId="77777777" w:rsidR="005F21C6" w:rsidRPr="00EB51EB" w:rsidRDefault="00925701" w:rsidP="005F21C6">
      <w:pPr>
        <w:pStyle w:val="BodyTextIndent2"/>
        <w:ind w:hanging="720"/>
        <w:rPr>
          <w:sz w:val="21"/>
          <w:szCs w:val="21"/>
        </w:rPr>
      </w:pPr>
      <w:r w:rsidRPr="00EB51EB">
        <w:rPr>
          <w:sz w:val="21"/>
          <w:szCs w:val="21"/>
        </w:rPr>
        <w:t>d)</w:t>
      </w:r>
      <w:r w:rsidRPr="00EB51EB">
        <w:rPr>
          <w:sz w:val="21"/>
          <w:szCs w:val="21"/>
        </w:rPr>
        <w:tab/>
        <w:t>Depending on the nature and scale of the event the Council may levy charges for ‘Security personnel’ onto the Hirer</w:t>
      </w:r>
      <w:r w:rsidR="00B87919" w:rsidRPr="00EB51EB">
        <w:rPr>
          <w:sz w:val="21"/>
          <w:szCs w:val="21"/>
        </w:rPr>
        <w:t>.</w:t>
      </w:r>
    </w:p>
    <w:p w14:paraId="2D9EE45F" w14:textId="77777777" w:rsidR="005F21C6" w:rsidRPr="00EB51EB" w:rsidRDefault="005F21C6" w:rsidP="005F21C6">
      <w:pPr>
        <w:pStyle w:val="BodyTextIndent2"/>
        <w:ind w:hanging="720"/>
        <w:rPr>
          <w:sz w:val="21"/>
          <w:szCs w:val="21"/>
        </w:rPr>
      </w:pPr>
    </w:p>
    <w:p w14:paraId="4B40C65C" w14:textId="14BCE4B6" w:rsidR="00123531" w:rsidRPr="00EB51EB" w:rsidRDefault="00F72AC7" w:rsidP="005F21C6">
      <w:pPr>
        <w:pStyle w:val="BodyTextIndent2"/>
        <w:ind w:hanging="720"/>
        <w:rPr>
          <w:sz w:val="21"/>
          <w:szCs w:val="21"/>
        </w:rPr>
      </w:pPr>
      <w:r w:rsidRPr="00EB51EB">
        <w:rPr>
          <w:b/>
          <w:bCs/>
          <w:sz w:val="21"/>
          <w:szCs w:val="21"/>
        </w:rPr>
        <w:t>2</w:t>
      </w:r>
      <w:r w:rsidR="00BC6B6E" w:rsidRPr="00EB51EB">
        <w:rPr>
          <w:b/>
          <w:bCs/>
          <w:sz w:val="21"/>
          <w:szCs w:val="21"/>
        </w:rPr>
        <w:t>6</w:t>
      </w:r>
      <w:r w:rsidR="005F21C6" w:rsidRPr="00EB51EB">
        <w:rPr>
          <w:sz w:val="21"/>
          <w:szCs w:val="21"/>
        </w:rPr>
        <w:tab/>
      </w:r>
      <w:r w:rsidR="00123531" w:rsidRPr="008D57EC">
        <w:rPr>
          <w:b/>
          <w:bCs/>
          <w:sz w:val="21"/>
          <w:szCs w:val="21"/>
        </w:rPr>
        <w:t>Performing Rights Society</w:t>
      </w:r>
    </w:p>
    <w:p w14:paraId="0F069F5A" w14:textId="77777777" w:rsidR="00123531" w:rsidRPr="00EB51EB" w:rsidRDefault="00123531">
      <w:pPr>
        <w:pStyle w:val="BodyTextIndent2"/>
        <w:rPr>
          <w:sz w:val="21"/>
          <w:szCs w:val="21"/>
        </w:rPr>
      </w:pPr>
      <w:r w:rsidRPr="00EB51EB">
        <w:rPr>
          <w:sz w:val="21"/>
          <w:szCs w:val="21"/>
        </w:rPr>
        <w:t xml:space="preserve">It is the responsibility of the </w:t>
      </w:r>
      <w:r w:rsidR="006B41BF" w:rsidRPr="00EB51EB">
        <w:rPr>
          <w:sz w:val="21"/>
          <w:szCs w:val="21"/>
        </w:rPr>
        <w:t>H</w:t>
      </w:r>
      <w:r w:rsidRPr="00EB51EB">
        <w:rPr>
          <w:sz w:val="21"/>
          <w:szCs w:val="21"/>
        </w:rPr>
        <w:t>irer to ensure that all PRS returns, programme details and box office informa</w:t>
      </w:r>
      <w:r w:rsidR="006B49BD" w:rsidRPr="00EB51EB">
        <w:rPr>
          <w:sz w:val="21"/>
          <w:szCs w:val="21"/>
        </w:rPr>
        <w:t>tion should be forwarded to the Council no later than seven</w:t>
      </w:r>
      <w:r w:rsidRPr="00EB51EB">
        <w:rPr>
          <w:sz w:val="21"/>
          <w:szCs w:val="21"/>
        </w:rPr>
        <w:t xml:space="preserve"> days after the final performance</w:t>
      </w:r>
      <w:r w:rsidR="006B41BF" w:rsidRPr="00EB51EB">
        <w:rPr>
          <w:sz w:val="21"/>
          <w:szCs w:val="21"/>
        </w:rPr>
        <w:t>, if required</w:t>
      </w:r>
      <w:r w:rsidRPr="00EB51EB">
        <w:rPr>
          <w:sz w:val="21"/>
          <w:szCs w:val="21"/>
        </w:rPr>
        <w:t>.</w:t>
      </w:r>
    </w:p>
    <w:p w14:paraId="0C1BF0B4" w14:textId="77777777" w:rsidR="00123531" w:rsidRPr="00EB51EB" w:rsidRDefault="00123531">
      <w:pPr>
        <w:ind w:left="720"/>
        <w:rPr>
          <w:sz w:val="21"/>
          <w:szCs w:val="21"/>
        </w:rPr>
      </w:pPr>
    </w:p>
    <w:p w14:paraId="26EDD4ED" w14:textId="27F92C43" w:rsidR="00123531" w:rsidRPr="00EB51EB" w:rsidRDefault="00F72AC7" w:rsidP="00F72AC7">
      <w:pPr>
        <w:pStyle w:val="Heading1"/>
        <w:ind w:left="45"/>
        <w:rPr>
          <w:sz w:val="21"/>
          <w:szCs w:val="21"/>
        </w:rPr>
      </w:pPr>
      <w:r w:rsidRPr="00EB51EB">
        <w:rPr>
          <w:sz w:val="21"/>
          <w:szCs w:val="21"/>
        </w:rPr>
        <w:t>2</w:t>
      </w:r>
      <w:r w:rsidR="00BC6B6E" w:rsidRPr="00EB51EB">
        <w:rPr>
          <w:sz w:val="21"/>
          <w:szCs w:val="21"/>
        </w:rPr>
        <w:t>7</w:t>
      </w:r>
      <w:r w:rsidR="00123531" w:rsidRPr="00EB51EB">
        <w:rPr>
          <w:sz w:val="21"/>
          <w:szCs w:val="21"/>
        </w:rPr>
        <w:t xml:space="preserve"> </w:t>
      </w:r>
      <w:r w:rsidR="00123531" w:rsidRPr="00EB51EB">
        <w:rPr>
          <w:sz w:val="21"/>
          <w:szCs w:val="21"/>
        </w:rPr>
        <w:tab/>
        <w:t xml:space="preserve">Failure to </w:t>
      </w:r>
      <w:r w:rsidR="006B41BF" w:rsidRPr="00EB51EB">
        <w:rPr>
          <w:sz w:val="21"/>
          <w:szCs w:val="21"/>
        </w:rPr>
        <w:t>O</w:t>
      </w:r>
      <w:r w:rsidR="00123531" w:rsidRPr="00EB51EB">
        <w:rPr>
          <w:sz w:val="21"/>
          <w:szCs w:val="21"/>
        </w:rPr>
        <w:t>bserve Conditions</w:t>
      </w:r>
    </w:p>
    <w:p w14:paraId="0D0E5008" w14:textId="77777777" w:rsidR="00123531" w:rsidRPr="00EB51EB" w:rsidRDefault="00123531">
      <w:pPr>
        <w:pStyle w:val="BodyTextIndent2"/>
        <w:rPr>
          <w:sz w:val="21"/>
          <w:szCs w:val="21"/>
        </w:rPr>
      </w:pPr>
      <w:r w:rsidRPr="00EB51EB">
        <w:rPr>
          <w:sz w:val="21"/>
          <w:szCs w:val="21"/>
        </w:rPr>
        <w:t xml:space="preserve">If the Hirer shall fail to observe or perform or secure the due observances or performance by others of these </w:t>
      </w:r>
      <w:r w:rsidR="006B41BF" w:rsidRPr="00EB51EB">
        <w:rPr>
          <w:sz w:val="21"/>
          <w:szCs w:val="21"/>
        </w:rPr>
        <w:t>C</w:t>
      </w:r>
      <w:r w:rsidRPr="00EB51EB">
        <w:rPr>
          <w:sz w:val="21"/>
          <w:szCs w:val="21"/>
        </w:rPr>
        <w:t xml:space="preserve">onditions, the Council may without notice forthwith cancel the </w:t>
      </w:r>
      <w:r w:rsidR="006B41BF" w:rsidRPr="00EB51EB">
        <w:rPr>
          <w:sz w:val="21"/>
          <w:szCs w:val="21"/>
        </w:rPr>
        <w:t>H</w:t>
      </w:r>
      <w:r w:rsidRPr="00EB51EB">
        <w:rPr>
          <w:sz w:val="21"/>
          <w:szCs w:val="21"/>
        </w:rPr>
        <w:t>irer’s booking</w:t>
      </w:r>
      <w:r w:rsidR="00E874C0" w:rsidRPr="00EB51EB">
        <w:rPr>
          <w:sz w:val="21"/>
          <w:szCs w:val="21"/>
        </w:rPr>
        <w:t xml:space="preserve"> and any rights of the </w:t>
      </w:r>
      <w:r w:rsidR="006B41BF" w:rsidRPr="00EB51EB">
        <w:rPr>
          <w:sz w:val="21"/>
          <w:szCs w:val="21"/>
        </w:rPr>
        <w:t>H</w:t>
      </w:r>
      <w:r w:rsidRPr="00EB51EB">
        <w:rPr>
          <w:sz w:val="21"/>
          <w:szCs w:val="21"/>
        </w:rPr>
        <w:t>irer shall thereupon cease.  Such canc</w:t>
      </w:r>
      <w:r w:rsidR="00E874C0" w:rsidRPr="00EB51EB">
        <w:rPr>
          <w:sz w:val="21"/>
          <w:szCs w:val="21"/>
        </w:rPr>
        <w:t xml:space="preserve">ellation shall not release the </w:t>
      </w:r>
      <w:r w:rsidR="006B41BF" w:rsidRPr="00EB51EB">
        <w:rPr>
          <w:sz w:val="21"/>
          <w:szCs w:val="21"/>
        </w:rPr>
        <w:t>H</w:t>
      </w:r>
      <w:r w:rsidRPr="00EB51EB">
        <w:rPr>
          <w:sz w:val="21"/>
          <w:szCs w:val="21"/>
        </w:rPr>
        <w:t xml:space="preserve">irer from any of </w:t>
      </w:r>
      <w:r w:rsidR="006B41BF" w:rsidRPr="00EB51EB">
        <w:rPr>
          <w:sz w:val="21"/>
          <w:szCs w:val="21"/>
        </w:rPr>
        <w:t>their</w:t>
      </w:r>
      <w:r w:rsidRPr="00EB51EB">
        <w:rPr>
          <w:sz w:val="21"/>
          <w:szCs w:val="21"/>
        </w:rPr>
        <w:t xml:space="preserve"> obligations or affect any right to remedy which the Council may </w:t>
      </w:r>
      <w:r w:rsidR="007350A5" w:rsidRPr="00EB51EB">
        <w:rPr>
          <w:sz w:val="21"/>
          <w:szCs w:val="21"/>
        </w:rPr>
        <w:t>have,</w:t>
      </w:r>
      <w:r w:rsidR="00DD1B4D" w:rsidRPr="00EB51EB">
        <w:rPr>
          <w:sz w:val="21"/>
          <w:szCs w:val="21"/>
        </w:rPr>
        <w:t xml:space="preserve"> </w:t>
      </w:r>
      <w:r w:rsidR="00FF2A87" w:rsidRPr="00EB51EB">
        <w:rPr>
          <w:sz w:val="21"/>
          <w:szCs w:val="21"/>
        </w:rPr>
        <w:t>and the</w:t>
      </w:r>
      <w:r w:rsidRPr="00EB51EB">
        <w:rPr>
          <w:sz w:val="21"/>
          <w:szCs w:val="21"/>
        </w:rPr>
        <w:t xml:space="preserve"> Council shall be entitled to retain for their own use and benefit any moneys paid by way of deposit and to sue for any balance outstanding.</w:t>
      </w:r>
    </w:p>
    <w:p w14:paraId="3EF112B0" w14:textId="77777777" w:rsidR="00BC6B6E" w:rsidRPr="00EB51EB" w:rsidRDefault="00BC6B6E">
      <w:pPr>
        <w:pStyle w:val="BodyTextIndent2"/>
        <w:rPr>
          <w:sz w:val="21"/>
          <w:szCs w:val="21"/>
        </w:rPr>
      </w:pPr>
    </w:p>
    <w:p w14:paraId="02C0C672" w14:textId="0FB0144B" w:rsidR="006B49BD" w:rsidRPr="00EB51EB" w:rsidRDefault="006B49BD" w:rsidP="006B49BD">
      <w:pPr>
        <w:pStyle w:val="BodyTextIndent2"/>
        <w:ind w:left="0"/>
        <w:rPr>
          <w:b/>
          <w:sz w:val="21"/>
          <w:szCs w:val="21"/>
        </w:rPr>
      </w:pPr>
      <w:r w:rsidRPr="00EB51EB">
        <w:rPr>
          <w:b/>
          <w:sz w:val="21"/>
          <w:szCs w:val="21"/>
        </w:rPr>
        <w:t>2</w:t>
      </w:r>
      <w:r w:rsidR="00BC6B6E" w:rsidRPr="00EB51EB">
        <w:rPr>
          <w:b/>
          <w:sz w:val="21"/>
          <w:szCs w:val="21"/>
        </w:rPr>
        <w:t>8</w:t>
      </w:r>
      <w:r w:rsidRPr="00EB51EB">
        <w:rPr>
          <w:b/>
          <w:sz w:val="21"/>
          <w:szCs w:val="21"/>
        </w:rPr>
        <w:tab/>
        <w:t>Data Protection</w:t>
      </w:r>
    </w:p>
    <w:p w14:paraId="3889C4FA" w14:textId="77777777" w:rsidR="00123531" w:rsidRPr="00EB51EB" w:rsidRDefault="00925701" w:rsidP="006B49BD">
      <w:pPr>
        <w:ind w:left="720"/>
        <w:rPr>
          <w:sz w:val="21"/>
          <w:szCs w:val="21"/>
        </w:rPr>
      </w:pPr>
      <w:r w:rsidRPr="00EB51EB">
        <w:rPr>
          <w:sz w:val="21"/>
          <w:szCs w:val="21"/>
        </w:rPr>
        <w:t xml:space="preserve">The Town </w:t>
      </w:r>
      <w:r w:rsidR="006B49BD" w:rsidRPr="00EB51EB">
        <w:rPr>
          <w:sz w:val="21"/>
          <w:szCs w:val="21"/>
        </w:rPr>
        <w:t xml:space="preserve">Council </w:t>
      </w:r>
      <w:r w:rsidRPr="00EB51EB">
        <w:rPr>
          <w:sz w:val="21"/>
          <w:szCs w:val="21"/>
        </w:rPr>
        <w:t>may on occasion wish to take</w:t>
      </w:r>
      <w:r w:rsidR="006B49BD" w:rsidRPr="00EB51EB">
        <w:rPr>
          <w:sz w:val="21"/>
          <w:szCs w:val="21"/>
        </w:rPr>
        <w:t xml:space="preserve"> photographic images of its services and events where the users of the service or event may be present. Users by virtue of their booking and being part of a service or event are advised that these images maybe used for</w:t>
      </w:r>
      <w:r w:rsidRPr="00EB51EB">
        <w:rPr>
          <w:sz w:val="21"/>
          <w:szCs w:val="21"/>
        </w:rPr>
        <w:t xml:space="preserve"> future promotion</w:t>
      </w:r>
      <w:r w:rsidR="006B49BD" w:rsidRPr="00EB51EB">
        <w:rPr>
          <w:sz w:val="21"/>
          <w:szCs w:val="21"/>
        </w:rPr>
        <w:t xml:space="preserve"> and marketing. As required by the Date Protection Act, the Council recognises the rights of individuals to their photo image and will not use or retain any images taken of individuals without their express permission, but may use </w:t>
      </w:r>
      <w:r w:rsidR="006B41BF" w:rsidRPr="00EB51EB">
        <w:rPr>
          <w:sz w:val="21"/>
          <w:szCs w:val="21"/>
        </w:rPr>
        <w:t xml:space="preserve">an </w:t>
      </w:r>
      <w:r w:rsidR="006B49BD" w:rsidRPr="00EB51EB">
        <w:rPr>
          <w:sz w:val="21"/>
          <w:szCs w:val="21"/>
        </w:rPr>
        <w:t xml:space="preserve">individual’s image without permission where </w:t>
      </w:r>
      <w:r w:rsidR="006B41BF" w:rsidRPr="00EB51EB">
        <w:rPr>
          <w:sz w:val="21"/>
          <w:szCs w:val="21"/>
        </w:rPr>
        <w:t>they are</w:t>
      </w:r>
      <w:r w:rsidR="006B49BD" w:rsidRPr="00EB51EB">
        <w:rPr>
          <w:sz w:val="21"/>
          <w:szCs w:val="21"/>
        </w:rPr>
        <w:t xml:space="preserve"> part of a group</w:t>
      </w:r>
      <w:r w:rsidR="006B41BF" w:rsidRPr="00EB51EB">
        <w:rPr>
          <w:sz w:val="21"/>
          <w:szCs w:val="21"/>
        </w:rPr>
        <w:t>.</w:t>
      </w:r>
    </w:p>
    <w:p w14:paraId="18568231" w14:textId="77777777" w:rsidR="00925701" w:rsidRPr="00EB51EB" w:rsidRDefault="00925701" w:rsidP="006B49BD">
      <w:pPr>
        <w:ind w:left="720"/>
        <w:rPr>
          <w:sz w:val="21"/>
          <w:szCs w:val="21"/>
        </w:rPr>
      </w:pPr>
    </w:p>
    <w:p w14:paraId="49CD5456" w14:textId="111357D7" w:rsidR="00925701" w:rsidRPr="00EB51EB" w:rsidRDefault="00925701" w:rsidP="00BC6B6E">
      <w:pPr>
        <w:rPr>
          <w:b/>
          <w:sz w:val="21"/>
          <w:szCs w:val="21"/>
        </w:rPr>
      </w:pPr>
      <w:r w:rsidRPr="00EB51EB">
        <w:rPr>
          <w:b/>
          <w:sz w:val="21"/>
          <w:szCs w:val="21"/>
        </w:rPr>
        <w:t>2</w:t>
      </w:r>
      <w:r w:rsidR="00BC6B6E" w:rsidRPr="00EB51EB">
        <w:rPr>
          <w:b/>
          <w:sz w:val="21"/>
          <w:szCs w:val="21"/>
        </w:rPr>
        <w:t>9</w:t>
      </w:r>
      <w:r w:rsidRPr="00EB51EB">
        <w:rPr>
          <w:b/>
          <w:sz w:val="21"/>
          <w:szCs w:val="21"/>
        </w:rPr>
        <w:tab/>
        <w:t>Force Majeure</w:t>
      </w:r>
    </w:p>
    <w:p w14:paraId="65294C78" w14:textId="77777777" w:rsidR="00925701" w:rsidRPr="00EB51EB" w:rsidRDefault="00925701" w:rsidP="00925701">
      <w:pPr>
        <w:ind w:left="720"/>
        <w:rPr>
          <w:sz w:val="21"/>
          <w:szCs w:val="21"/>
        </w:rPr>
      </w:pPr>
      <w:r w:rsidRPr="00EB51EB">
        <w:rPr>
          <w:sz w:val="21"/>
          <w:szCs w:val="21"/>
        </w:rPr>
        <w:t xml:space="preserve">Neither party shall be liable for damages or have the right to terminate this agreement for any delay or default in performing, if such delay or default is caused by conditions beyond its control including but not limited to natural disasters, human events (such as wars, riots or other major upheavals) and performance failures outside the control of the contracting company. </w:t>
      </w:r>
    </w:p>
    <w:p w14:paraId="29BF06BF" w14:textId="77777777" w:rsidR="00925701" w:rsidRDefault="00925701" w:rsidP="00925701">
      <w:pPr>
        <w:ind w:left="720"/>
        <w:rPr>
          <w:sz w:val="20"/>
        </w:rPr>
      </w:pPr>
    </w:p>
    <w:p w14:paraId="207287E8" w14:textId="30490241" w:rsidR="00925701" w:rsidRPr="00EE6C87" w:rsidRDefault="00D82B8A" w:rsidP="00925701">
      <w:pPr>
        <w:rPr>
          <w:bCs/>
          <w:i/>
          <w:iCs/>
          <w:sz w:val="26"/>
          <w:szCs w:val="26"/>
        </w:rPr>
      </w:pPr>
      <w:r w:rsidRPr="00EE6C87">
        <w:rPr>
          <w:bCs/>
          <w:i/>
          <w:iCs/>
          <w:sz w:val="26"/>
          <w:szCs w:val="26"/>
        </w:rPr>
        <w:t xml:space="preserve">By signing below, </w:t>
      </w:r>
      <w:r w:rsidR="00B630E2" w:rsidRPr="00EE6C87">
        <w:rPr>
          <w:bCs/>
          <w:i/>
          <w:iCs/>
          <w:sz w:val="26"/>
          <w:szCs w:val="26"/>
        </w:rPr>
        <w:t>I</w:t>
      </w:r>
      <w:r w:rsidR="004137CD" w:rsidRPr="00EE6C87">
        <w:rPr>
          <w:bCs/>
          <w:i/>
          <w:iCs/>
          <w:sz w:val="26"/>
          <w:szCs w:val="26"/>
        </w:rPr>
        <w:t xml:space="preserve"> hereby</w:t>
      </w:r>
      <w:r w:rsidR="00B630E2" w:rsidRPr="00EE6C87">
        <w:rPr>
          <w:bCs/>
          <w:i/>
          <w:iCs/>
          <w:sz w:val="26"/>
          <w:szCs w:val="26"/>
        </w:rPr>
        <w:t xml:space="preserve"> agree </w:t>
      </w:r>
      <w:r w:rsidR="008A1B75" w:rsidRPr="00EE6C87">
        <w:rPr>
          <w:bCs/>
          <w:i/>
          <w:iCs/>
          <w:sz w:val="26"/>
          <w:szCs w:val="26"/>
        </w:rPr>
        <w:t xml:space="preserve">to </w:t>
      </w:r>
      <w:r w:rsidR="00B630E2" w:rsidRPr="00EE6C87">
        <w:rPr>
          <w:bCs/>
          <w:i/>
          <w:iCs/>
          <w:sz w:val="26"/>
          <w:szCs w:val="26"/>
        </w:rPr>
        <w:t>a</w:t>
      </w:r>
      <w:r w:rsidR="00925701" w:rsidRPr="00EE6C87">
        <w:rPr>
          <w:bCs/>
          <w:i/>
          <w:iCs/>
          <w:sz w:val="26"/>
          <w:szCs w:val="26"/>
        </w:rPr>
        <w:t>ll Terms and Conditions.</w:t>
      </w:r>
    </w:p>
    <w:p w14:paraId="64D4A3CC" w14:textId="77777777" w:rsidR="00925701" w:rsidRPr="002763B4" w:rsidRDefault="00925701" w:rsidP="00925701">
      <w:pPr>
        <w:rPr>
          <w:b/>
          <w:sz w:val="26"/>
          <w:szCs w:val="26"/>
        </w:rPr>
      </w:pPr>
    </w:p>
    <w:p w14:paraId="4419C8A4" w14:textId="52774238" w:rsidR="00EE6C87" w:rsidRPr="00D8143B" w:rsidRDefault="00EE6C87" w:rsidP="00925701">
      <w:pPr>
        <w:rPr>
          <w:bCs/>
          <w:sz w:val="26"/>
          <w:szCs w:val="26"/>
        </w:rPr>
      </w:pPr>
      <w:r>
        <w:rPr>
          <w:b/>
          <w:sz w:val="26"/>
          <w:szCs w:val="26"/>
        </w:rPr>
        <w:t>Date:</w:t>
      </w:r>
      <w:r w:rsidR="00D8143B">
        <w:rPr>
          <w:b/>
          <w:sz w:val="26"/>
          <w:szCs w:val="26"/>
        </w:rPr>
        <w:t xml:space="preserve"> </w:t>
      </w:r>
    </w:p>
    <w:p w14:paraId="3E499156" w14:textId="77777777" w:rsidR="00EE6C87" w:rsidRDefault="00EE6C87" w:rsidP="00925701">
      <w:pPr>
        <w:rPr>
          <w:b/>
          <w:sz w:val="26"/>
          <w:szCs w:val="26"/>
        </w:rPr>
      </w:pPr>
    </w:p>
    <w:p w14:paraId="3839EE12" w14:textId="7A135380" w:rsidR="00EE6C87" w:rsidRPr="00D8143B" w:rsidRDefault="00EE6C87" w:rsidP="00925701">
      <w:pPr>
        <w:rPr>
          <w:bCs/>
          <w:sz w:val="26"/>
          <w:szCs w:val="26"/>
        </w:rPr>
      </w:pPr>
      <w:r>
        <w:rPr>
          <w:b/>
          <w:sz w:val="26"/>
          <w:szCs w:val="26"/>
        </w:rPr>
        <w:t>Name:</w:t>
      </w:r>
      <w:r w:rsidR="00D8143B">
        <w:rPr>
          <w:b/>
          <w:sz w:val="26"/>
          <w:szCs w:val="26"/>
        </w:rPr>
        <w:t xml:space="preserve"> </w:t>
      </w:r>
    </w:p>
    <w:p w14:paraId="390348B3" w14:textId="77777777" w:rsidR="00EE6C87" w:rsidRDefault="00EE6C87" w:rsidP="00925701">
      <w:pPr>
        <w:rPr>
          <w:b/>
          <w:sz w:val="26"/>
          <w:szCs w:val="26"/>
        </w:rPr>
      </w:pPr>
    </w:p>
    <w:p w14:paraId="5F9327D7" w14:textId="56E714BC" w:rsidR="00EE6C87" w:rsidRPr="00D8143B" w:rsidRDefault="00EE6C87">
      <w:pPr>
        <w:rPr>
          <w:bCs/>
          <w:sz w:val="26"/>
          <w:szCs w:val="26"/>
        </w:rPr>
      </w:pPr>
      <w:r>
        <w:rPr>
          <w:b/>
          <w:sz w:val="26"/>
          <w:szCs w:val="26"/>
        </w:rPr>
        <w:t>S</w:t>
      </w:r>
      <w:r w:rsidR="007350A5" w:rsidRPr="002763B4">
        <w:rPr>
          <w:b/>
          <w:sz w:val="26"/>
          <w:szCs w:val="26"/>
        </w:rPr>
        <w:t>ignature:</w:t>
      </w:r>
      <w:r w:rsidR="00D8143B">
        <w:rPr>
          <w:b/>
          <w:sz w:val="26"/>
          <w:szCs w:val="26"/>
        </w:rPr>
        <w:t xml:space="preserve"> </w:t>
      </w:r>
    </w:p>
    <w:p w14:paraId="732B78EB" w14:textId="77777777" w:rsidR="00EE6C87" w:rsidRDefault="00EE6C87">
      <w:pPr>
        <w:rPr>
          <w:b/>
          <w:sz w:val="26"/>
          <w:szCs w:val="26"/>
        </w:rPr>
      </w:pPr>
    </w:p>
    <w:p w14:paraId="69EEFD08" w14:textId="534D489A" w:rsidR="00123531" w:rsidRPr="00D8143B" w:rsidRDefault="007350A5">
      <w:pPr>
        <w:rPr>
          <w:bCs/>
          <w:sz w:val="26"/>
          <w:szCs w:val="26"/>
        </w:rPr>
      </w:pPr>
      <w:r w:rsidRPr="002763B4">
        <w:rPr>
          <w:b/>
          <w:sz w:val="26"/>
          <w:szCs w:val="26"/>
        </w:rPr>
        <w:t xml:space="preserve">On behalf of </w:t>
      </w:r>
      <w:r w:rsidR="00D82B8A">
        <w:rPr>
          <w:b/>
          <w:sz w:val="26"/>
          <w:szCs w:val="26"/>
        </w:rPr>
        <w:t>(</w:t>
      </w:r>
      <w:r w:rsidRPr="002763B4">
        <w:rPr>
          <w:b/>
          <w:sz w:val="26"/>
          <w:szCs w:val="26"/>
        </w:rPr>
        <w:t>organisation/busines</w:t>
      </w:r>
      <w:r w:rsidR="007B3371" w:rsidRPr="002763B4">
        <w:rPr>
          <w:b/>
          <w:sz w:val="26"/>
          <w:szCs w:val="26"/>
        </w:rPr>
        <w:t>s</w:t>
      </w:r>
      <w:r w:rsidR="00D82B8A">
        <w:rPr>
          <w:b/>
          <w:sz w:val="26"/>
          <w:szCs w:val="26"/>
        </w:rPr>
        <w:t>/company)</w:t>
      </w:r>
      <w:r w:rsidR="007B3371" w:rsidRPr="002763B4">
        <w:rPr>
          <w:b/>
          <w:sz w:val="26"/>
          <w:szCs w:val="26"/>
        </w:rPr>
        <w:t>:</w:t>
      </w:r>
      <w:r w:rsidR="00D8143B">
        <w:rPr>
          <w:bCs/>
          <w:sz w:val="26"/>
          <w:szCs w:val="26"/>
        </w:rPr>
        <w:t xml:space="preserve"> </w:t>
      </w:r>
    </w:p>
    <w:sectPr w:rsidR="00123531" w:rsidRPr="00D8143B">
      <w:headerReference w:type="default" r:id="rId12"/>
      <w:footerReference w:type="even" r:id="rId13"/>
      <w:footerReference w:type="default" r:id="rId14"/>
      <w:pgSz w:w="11906" w:h="16838" w:code="9"/>
      <w:pgMar w:top="1080" w:right="836" w:bottom="45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06E42" w14:textId="77777777" w:rsidR="000C200D" w:rsidRDefault="000C200D">
      <w:r>
        <w:separator/>
      </w:r>
    </w:p>
  </w:endnote>
  <w:endnote w:type="continuationSeparator" w:id="0">
    <w:p w14:paraId="23866BD6" w14:textId="77777777" w:rsidR="000C200D" w:rsidRDefault="000C200D">
      <w:r>
        <w:continuationSeparator/>
      </w:r>
    </w:p>
  </w:endnote>
  <w:endnote w:type="continuationNotice" w:id="1">
    <w:p w14:paraId="3D357EEC" w14:textId="77777777" w:rsidR="008C3E79" w:rsidRDefault="008C3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B75B" w14:textId="77777777" w:rsidR="00234342" w:rsidRDefault="00234342" w:rsidP="009C3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EDCD9" w14:textId="77777777" w:rsidR="00234342" w:rsidRDefault="00234342" w:rsidP="00DD1B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8ABEE" w14:textId="77777777" w:rsidR="00234342" w:rsidRDefault="00234342" w:rsidP="009C3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502A">
      <w:rPr>
        <w:rStyle w:val="PageNumber"/>
        <w:noProof/>
      </w:rPr>
      <w:t>1</w:t>
    </w:r>
    <w:r>
      <w:rPr>
        <w:rStyle w:val="PageNumber"/>
      </w:rPr>
      <w:fldChar w:fldCharType="end"/>
    </w:r>
  </w:p>
  <w:p w14:paraId="5AD8A9E4" w14:textId="77777777" w:rsidR="00234342" w:rsidRPr="007505BB" w:rsidRDefault="007350A5" w:rsidP="007E502A">
    <w:pPr>
      <w:pStyle w:val="Footer"/>
      <w:ind w:right="360"/>
    </w:pPr>
    <w:r>
      <w:t>Terms and Conditions of Hire for Warminster Civic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B112" w14:textId="77777777" w:rsidR="000C200D" w:rsidRDefault="000C200D">
      <w:r>
        <w:separator/>
      </w:r>
    </w:p>
  </w:footnote>
  <w:footnote w:type="continuationSeparator" w:id="0">
    <w:p w14:paraId="7C039146" w14:textId="77777777" w:rsidR="000C200D" w:rsidRDefault="000C200D">
      <w:r>
        <w:continuationSeparator/>
      </w:r>
    </w:p>
  </w:footnote>
  <w:footnote w:type="continuationNotice" w:id="1">
    <w:p w14:paraId="4EE6B5B6" w14:textId="77777777" w:rsidR="008C3E79" w:rsidRDefault="008C3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9FEF" w14:textId="3BFDB515" w:rsidR="00E10F7F" w:rsidRPr="00E10F7F" w:rsidRDefault="00E10F7F" w:rsidP="00E10F7F">
    <w:pPr>
      <w:pStyle w:val="Subtitle"/>
      <w:rPr>
        <w:sz w:val="28"/>
        <w:szCs w:val="28"/>
      </w:rPr>
    </w:pPr>
    <w:r w:rsidRPr="00564EEC">
      <w:rPr>
        <w:sz w:val="28"/>
        <w:szCs w:val="28"/>
      </w:rPr>
      <w:t>TERMS AND CONDITIONS OF HIRE FOR WARMINSTER CIVIC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C50C7"/>
    <w:multiLevelType w:val="multilevel"/>
    <w:tmpl w:val="AD08A5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ECC5936"/>
    <w:multiLevelType w:val="singleLevel"/>
    <w:tmpl w:val="38C650D0"/>
    <w:lvl w:ilvl="0">
      <w:start w:val="1"/>
      <w:numFmt w:val="lowerLetter"/>
      <w:lvlText w:val="%1)"/>
      <w:lvlJc w:val="left"/>
      <w:pPr>
        <w:tabs>
          <w:tab w:val="num" w:pos="720"/>
        </w:tabs>
        <w:ind w:left="720" w:hanging="720"/>
      </w:pPr>
      <w:rPr>
        <w:rFonts w:ascii="Times New Roman" w:eastAsia="Times New Roman" w:hAnsi="Times New Roman" w:cs="Times New Roman"/>
      </w:rPr>
    </w:lvl>
  </w:abstractNum>
  <w:abstractNum w:abstractNumId="2" w15:restartNumberingAfterBreak="0">
    <w:nsid w:val="14DC001B"/>
    <w:multiLevelType w:val="hybridMultilevel"/>
    <w:tmpl w:val="81E0146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1C780C"/>
    <w:multiLevelType w:val="multilevel"/>
    <w:tmpl w:val="524E02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0A7BB0"/>
    <w:multiLevelType w:val="singleLevel"/>
    <w:tmpl w:val="B91CD4EA"/>
    <w:lvl w:ilvl="0">
      <w:start w:val="8"/>
      <w:numFmt w:val="decimal"/>
      <w:lvlText w:val="%1."/>
      <w:lvlJc w:val="left"/>
      <w:pPr>
        <w:tabs>
          <w:tab w:val="num" w:pos="720"/>
        </w:tabs>
        <w:ind w:left="720" w:hanging="720"/>
      </w:pPr>
      <w:rPr>
        <w:rFonts w:hint="default"/>
      </w:rPr>
    </w:lvl>
  </w:abstractNum>
  <w:abstractNum w:abstractNumId="5" w15:restartNumberingAfterBreak="0">
    <w:nsid w:val="1F0B2048"/>
    <w:multiLevelType w:val="singleLevel"/>
    <w:tmpl w:val="4BF2F40A"/>
    <w:lvl w:ilvl="0">
      <w:start w:val="14"/>
      <w:numFmt w:val="decimal"/>
      <w:lvlText w:val="%1"/>
      <w:lvlJc w:val="left"/>
      <w:pPr>
        <w:tabs>
          <w:tab w:val="num" w:pos="720"/>
        </w:tabs>
        <w:ind w:left="720" w:hanging="720"/>
      </w:pPr>
      <w:rPr>
        <w:rFonts w:hint="default"/>
      </w:rPr>
    </w:lvl>
  </w:abstractNum>
  <w:abstractNum w:abstractNumId="6" w15:restartNumberingAfterBreak="0">
    <w:nsid w:val="236D3595"/>
    <w:multiLevelType w:val="singleLevel"/>
    <w:tmpl w:val="A080E8DA"/>
    <w:lvl w:ilvl="0">
      <w:start w:val="1"/>
      <w:numFmt w:val="lowerLetter"/>
      <w:lvlText w:val="%1)"/>
      <w:lvlJc w:val="left"/>
      <w:pPr>
        <w:tabs>
          <w:tab w:val="num" w:pos="720"/>
        </w:tabs>
        <w:ind w:left="720" w:hanging="720"/>
      </w:pPr>
      <w:rPr>
        <w:rFonts w:ascii="Times New Roman" w:eastAsia="Times New Roman" w:hAnsi="Times New Roman" w:cs="Times New Roman"/>
      </w:rPr>
    </w:lvl>
  </w:abstractNum>
  <w:abstractNum w:abstractNumId="7" w15:restartNumberingAfterBreak="0">
    <w:nsid w:val="2E2920BD"/>
    <w:multiLevelType w:val="singleLevel"/>
    <w:tmpl w:val="93FC997C"/>
    <w:lvl w:ilvl="0">
      <w:start w:val="1"/>
      <w:numFmt w:val="lowerLetter"/>
      <w:lvlText w:val="%1)"/>
      <w:lvlJc w:val="left"/>
      <w:pPr>
        <w:tabs>
          <w:tab w:val="num" w:pos="720"/>
        </w:tabs>
        <w:ind w:left="720" w:hanging="720"/>
      </w:pPr>
      <w:rPr>
        <w:rFonts w:ascii="Times New Roman" w:eastAsia="Times New Roman" w:hAnsi="Times New Roman" w:cs="Times New Roman"/>
      </w:rPr>
    </w:lvl>
  </w:abstractNum>
  <w:abstractNum w:abstractNumId="8" w15:restartNumberingAfterBreak="0">
    <w:nsid w:val="2F59268D"/>
    <w:multiLevelType w:val="hybridMultilevel"/>
    <w:tmpl w:val="5088D918"/>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0D641F"/>
    <w:multiLevelType w:val="hybridMultilevel"/>
    <w:tmpl w:val="E7961B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53011A"/>
    <w:multiLevelType w:val="singleLevel"/>
    <w:tmpl w:val="EB48C6AA"/>
    <w:lvl w:ilvl="0">
      <w:start w:val="1"/>
      <w:numFmt w:val="lowerLetter"/>
      <w:lvlText w:val="%1)"/>
      <w:lvlJc w:val="left"/>
      <w:pPr>
        <w:tabs>
          <w:tab w:val="num" w:pos="720"/>
        </w:tabs>
        <w:ind w:left="720" w:hanging="720"/>
      </w:pPr>
      <w:rPr>
        <w:rFonts w:hint="default"/>
      </w:rPr>
    </w:lvl>
  </w:abstractNum>
  <w:abstractNum w:abstractNumId="11" w15:restartNumberingAfterBreak="0">
    <w:nsid w:val="3A6C090E"/>
    <w:multiLevelType w:val="multilevel"/>
    <w:tmpl w:val="F322FC8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BA57AC4"/>
    <w:multiLevelType w:val="singleLevel"/>
    <w:tmpl w:val="09869C60"/>
    <w:lvl w:ilvl="0">
      <w:start w:val="13"/>
      <w:numFmt w:val="decimal"/>
      <w:lvlText w:val="%1"/>
      <w:lvlJc w:val="left"/>
      <w:pPr>
        <w:tabs>
          <w:tab w:val="num" w:pos="360"/>
        </w:tabs>
        <w:ind w:left="360" w:hanging="360"/>
      </w:pPr>
      <w:rPr>
        <w:rFonts w:hint="default"/>
      </w:rPr>
    </w:lvl>
  </w:abstractNum>
  <w:abstractNum w:abstractNumId="13" w15:restartNumberingAfterBreak="0">
    <w:nsid w:val="3D9A6E91"/>
    <w:multiLevelType w:val="singleLevel"/>
    <w:tmpl w:val="1158AB9C"/>
    <w:lvl w:ilvl="0">
      <w:start w:val="15"/>
      <w:numFmt w:val="decimal"/>
      <w:lvlText w:val="%1"/>
      <w:lvlJc w:val="left"/>
      <w:pPr>
        <w:tabs>
          <w:tab w:val="num" w:pos="405"/>
        </w:tabs>
        <w:ind w:left="405" w:hanging="360"/>
      </w:pPr>
      <w:rPr>
        <w:rFonts w:hint="default"/>
      </w:rPr>
    </w:lvl>
  </w:abstractNum>
  <w:abstractNum w:abstractNumId="14" w15:restartNumberingAfterBreak="0">
    <w:nsid w:val="3E6D1156"/>
    <w:multiLevelType w:val="hybridMultilevel"/>
    <w:tmpl w:val="AD08A53E"/>
    <w:lvl w:ilvl="0" w:tplc="6D08265E">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356F31"/>
    <w:multiLevelType w:val="hybridMultilevel"/>
    <w:tmpl w:val="D9DA3DF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4B54A1"/>
    <w:multiLevelType w:val="singleLevel"/>
    <w:tmpl w:val="AF1C4886"/>
    <w:lvl w:ilvl="0">
      <w:start w:val="1"/>
      <w:numFmt w:val="lowerLetter"/>
      <w:lvlText w:val="%1)"/>
      <w:lvlJc w:val="left"/>
      <w:pPr>
        <w:tabs>
          <w:tab w:val="num" w:pos="720"/>
        </w:tabs>
        <w:ind w:left="720" w:hanging="720"/>
      </w:pPr>
      <w:rPr>
        <w:rFonts w:ascii="Times New Roman" w:eastAsia="Times New Roman" w:hAnsi="Times New Roman" w:cs="Times New Roman"/>
      </w:rPr>
    </w:lvl>
  </w:abstractNum>
  <w:abstractNum w:abstractNumId="17" w15:restartNumberingAfterBreak="0">
    <w:nsid w:val="4A60106E"/>
    <w:multiLevelType w:val="singleLevel"/>
    <w:tmpl w:val="AB78CD1E"/>
    <w:lvl w:ilvl="0">
      <w:start w:val="1"/>
      <w:numFmt w:val="lowerLetter"/>
      <w:lvlText w:val="%1)"/>
      <w:lvlJc w:val="left"/>
      <w:pPr>
        <w:tabs>
          <w:tab w:val="num" w:pos="720"/>
        </w:tabs>
        <w:ind w:left="720" w:hanging="720"/>
      </w:pPr>
      <w:rPr>
        <w:rFonts w:ascii="Times New Roman" w:eastAsia="Times New Roman" w:hAnsi="Times New Roman" w:cs="Times New Roman"/>
      </w:rPr>
    </w:lvl>
  </w:abstractNum>
  <w:abstractNum w:abstractNumId="18" w15:restartNumberingAfterBreak="0">
    <w:nsid w:val="50174AF2"/>
    <w:multiLevelType w:val="singleLevel"/>
    <w:tmpl w:val="CEF2A812"/>
    <w:lvl w:ilvl="0">
      <w:start w:val="1"/>
      <w:numFmt w:val="lowerLetter"/>
      <w:lvlText w:val="%1)"/>
      <w:lvlJc w:val="left"/>
      <w:pPr>
        <w:tabs>
          <w:tab w:val="num" w:pos="720"/>
        </w:tabs>
        <w:ind w:left="720" w:hanging="720"/>
      </w:pPr>
      <w:rPr>
        <w:rFonts w:ascii="Times New Roman" w:eastAsia="Times New Roman" w:hAnsi="Times New Roman" w:cs="Times New Roman"/>
      </w:rPr>
    </w:lvl>
  </w:abstractNum>
  <w:abstractNum w:abstractNumId="19" w15:restartNumberingAfterBreak="0">
    <w:nsid w:val="55404EE2"/>
    <w:multiLevelType w:val="singleLevel"/>
    <w:tmpl w:val="DB528C36"/>
    <w:lvl w:ilvl="0">
      <w:start w:val="1"/>
      <w:numFmt w:val="decimal"/>
      <w:lvlText w:val="%1"/>
      <w:lvlJc w:val="left"/>
      <w:pPr>
        <w:tabs>
          <w:tab w:val="num" w:pos="720"/>
        </w:tabs>
        <w:ind w:left="720" w:hanging="720"/>
      </w:pPr>
      <w:rPr>
        <w:rFonts w:hint="default"/>
      </w:rPr>
    </w:lvl>
  </w:abstractNum>
  <w:abstractNum w:abstractNumId="20" w15:restartNumberingAfterBreak="0">
    <w:nsid w:val="570B03B6"/>
    <w:multiLevelType w:val="hybridMultilevel"/>
    <w:tmpl w:val="3A309BA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B662556"/>
    <w:multiLevelType w:val="multilevel"/>
    <w:tmpl w:val="81E0146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E385FE1"/>
    <w:multiLevelType w:val="singleLevel"/>
    <w:tmpl w:val="C16826F2"/>
    <w:lvl w:ilvl="0">
      <w:start w:val="1"/>
      <w:numFmt w:val="lowerLetter"/>
      <w:lvlText w:val="%1)"/>
      <w:lvlJc w:val="left"/>
      <w:pPr>
        <w:tabs>
          <w:tab w:val="num" w:pos="720"/>
        </w:tabs>
        <w:ind w:left="720" w:hanging="720"/>
      </w:pPr>
      <w:rPr>
        <w:rFonts w:ascii="Times New Roman" w:eastAsia="Times New Roman" w:hAnsi="Times New Roman" w:cs="Times New Roman"/>
      </w:rPr>
    </w:lvl>
  </w:abstractNum>
  <w:abstractNum w:abstractNumId="23" w15:restartNumberingAfterBreak="0">
    <w:nsid w:val="62621616"/>
    <w:multiLevelType w:val="hybridMultilevel"/>
    <w:tmpl w:val="F322FC8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72008C8"/>
    <w:multiLevelType w:val="hybridMultilevel"/>
    <w:tmpl w:val="393E706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D0641BF"/>
    <w:multiLevelType w:val="singleLevel"/>
    <w:tmpl w:val="FCE464EC"/>
    <w:lvl w:ilvl="0">
      <w:start w:val="10"/>
      <w:numFmt w:val="decimal"/>
      <w:lvlText w:val="%1"/>
      <w:lvlJc w:val="left"/>
      <w:pPr>
        <w:tabs>
          <w:tab w:val="num" w:pos="360"/>
        </w:tabs>
        <w:ind w:left="360" w:hanging="360"/>
      </w:pPr>
      <w:rPr>
        <w:rFonts w:hint="default"/>
      </w:rPr>
    </w:lvl>
  </w:abstractNum>
  <w:abstractNum w:abstractNumId="26" w15:restartNumberingAfterBreak="0">
    <w:nsid w:val="6D1D48AA"/>
    <w:multiLevelType w:val="hybridMultilevel"/>
    <w:tmpl w:val="AE64B49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F97988"/>
    <w:multiLevelType w:val="hybridMultilevel"/>
    <w:tmpl w:val="5CB28E30"/>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5A17B20"/>
    <w:multiLevelType w:val="multilevel"/>
    <w:tmpl w:val="A5EA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EE5588"/>
    <w:multiLevelType w:val="hybridMultilevel"/>
    <w:tmpl w:val="6BB44608"/>
    <w:lvl w:ilvl="0" w:tplc="BCEA01E0">
      <w:start w:val="16"/>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15:restartNumberingAfterBreak="0">
    <w:nsid w:val="7E3D3FBD"/>
    <w:multiLevelType w:val="hybridMultilevel"/>
    <w:tmpl w:val="ED20A68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49179285">
    <w:abstractNumId w:val="19"/>
  </w:num>
  <w:num w:numId="2" w16cid:durableId="1825047351">
    <w:abstractNumId w:val="17"/>
  </w:num>
  <w:num w:numId="3" w16cid:durableId="122694509">
    <w:abstractNumId w:val="16"/>
  </w:num>
  <w:num w:numId="4" w16cid:durableId="781724701">
    <w:abstractNumId w:val="18"/>
  </w:num>
  <w:num w:numId="5" w16cid:durableId="304285647">
    <w:abstractNumId w:val="1"/>
  </w:num>
  <w:num w:numId="6" w16cid:durableId="967013054">
    <w:abstractNumId w:val="6"/>
  </w:num>
  <w:num w:numId="7" w16cid:durableId="887031105">
    <w:abstractNumId w:val="7"/>
  </w:num>
  <w:num w:numId="8" w16cid:durableId="1343897517">
    <w:abstractNumId w:val="4"/>
  </w:num>
  <w:num w:numId="9" w16cid:durableId="496264557">
    <w:abstractNumId w:val="22"/>
  </w:num>
  <w:num w:numId="10" w16cid:durableId="1235312614">
    <w:abstractNumId w:val="10"/>
  </w:num>
  <w:num w:numId="11" w16cid:durableId="854659749">
    <w:abstractNumId w:val="25"/>
  </w:num>
  <w:num w:numId="12" w16cid:durableId="155075905">
    <w:abstractNumId w:val="5"/>
  </w:num>
  <w:num w:numId="13" w16cid:durableId="57827477">
    <w:abstractNumId w:val="12"/>
  </w:num>
  <w:num w:numId="14" w16cid:durableId="10229778">
    <w:abstractNumId w:val="13"/>
  </w:num>
  <w:num w:numId="15" w16cid:durableId="555630652">
    <w:abstractNumId w:val="9"/>
  </w:num>
  <w:num w:numId="16" w16cid:durableId="1867870880">
    <w:abstractNumId w:val="8"/>
  </w:num>
  <w:num w:numId="17" w16cid:durableId="787698960">
    <w:abstractNumId w:val="3"/>
  </w:num>
  <w:num w:numId="18" w16cid:durableId="480657097">
    <w:abstractNumId w:val="27"/>
  </w:num>
  <w:num w:numId="19" w16cid:durableId="1834371430">
    <w:abstractNumId w:val="26"/>
  </w:num>
  <w:num w:numId="20" w16cid:durableId="516699130">
    <w:abstractNumId w:val="30"/>
  </w:num>
  <w:num w:numId="21" w16cid:durableId="951864845">
    <w:abstractNumId w:val="23"/>
  </w:num>
  <w:num w:numId="22" w16cid:durableId="52772972">
    <w:abstractNumId w:val="14"/>
  </w:num>
  <w:num w:numId="23" w16cid:durableId="824203724">
    <w:abstractNumId w:val="24"/>
  </w:num>
  <w:num w:numId="24" w16cid:durableId="786699099">
    <w:abstractNumId w:val="2"/>
  </w:num>
  <w:num w:numId="25" w16cid:durableId="1143348487">
    <w:abstractNumId w:val="20"/>
  </w:num>
  <w:num w:numId="26" w16cid:durableId="1434016367">
    <w:abstractNumId w:val="15"/>
  </w:num>
  <w:num w:numId="27" w16cid:durableId="298613861">
    <w:abstractNumId w:val="21"/>
  </w:num>
  <w:num w:numId="28" w16cid:durableId="40133197">
    <w:abstractNumId w:val="11"/>
  </w:num>
  <w:num w:numId="29" w16cid:durableId="1760712081">
    <w:abstractNumId w:val="0"/>
  </w:num>
  <w:num w:numId="30" w16cid:durableId="1548369735">
    <w:abstractNumId w:val="28"/>
  </w:num>
  <w:num w:numId="31" w16cid:durableId="10148389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D9"/>
    <w:rsid w:val="000419EC"/>
    <w:rsid w:val="00053803"/>
    <w:rsid w:val="00055D2A"/>
    <w:rsid w:val="0008350F"/>
    <w:rsid w:val="00090D4B"/>
    <w:rsid w:val="000C200D"/>
    <w:rsid w:val="000F0EC4"/>
    <w:rsid w:val="000F1AFF"/>
    <w:rsid w:val="00113CF5"/>
    <w:rsid w:val="00116C85"/>
    <w:rsid w:val="00123531"/>
    <w:rsid w:val="001C3BEE"/>
    <w:rsid w:val="001F4426"/>
    <w:rsid w:val="001F5FD4"/>
    <w:rsid w:val="00234342"/>
    <w:rsid w:val="00235A3B"/>
    <w:rsid w:val="002763B4"/>
    <w:rsid w:val="002B02D9"/>
    <w:rsid w:val="002B157C"/>
    <w:rsid w:val="002E1F97"/>
    <w:rsid w:val="002F682B"/>
    <w:rsid w:val="00307024"/>
    <w:rsid w:val="00326A11"/>
    <w:rsid w:val="00347321"/>
    <w:rsid w:val="003A1EA8"/>
    <w:rsid w:val="003E0A16"/>
    <w:rsid w:val="003F0FAB"/>
    <w:rsid w:val="003F7215"/>
    <w:rsid w:val="004137CD"/>
    <w:rsid w:val="00421421"/>
    <w:rsid w:val="00432550"/>
    <w:rsid w:val="0044426E"/>
    <w:rsid w:val="004511A0"/>
    <w:rsid w:val="00470E59"/>
    <w:rsid w:val="00492C71"/>
    <w:rsid w:val="004C16DF"/>
    <w:rsid w:val="004D7B09"/>
    <w:rsid w:val="004E126A"/>
    <w:rsid w:val="004E5863"/>
    <w:rsid w:val="00564EEC"/>
    <w:rsid w:val="00586F21"/>
    <w:rsid w:val="005B3C98"/>
    <w:rsid w:val="005E44AF"/>
    <w:rsid w:val="005F21C6"/>
    <w:rsid w:val="0067473D"/>
    <w:rsid w:val="00696E1D"/>
    <w:rsid w:val="006B41BF"/>
    <w:rsid w:val="006B49BD"/>
    <w:rsid w:val="006E1260"/>
    <w:rsid w:val="006F24C0"/>
    <w:rsid w:val="007114BE"/>
    <w:rsid w:val="007350A5"/>
    <w:rsid w:val="007505BB"/>
    <w:rsid w:val="00755FC4"/>
    <w:rsid w:val="0076099B"/>
    <w:rsid w:val="007B3371"/>
    <w:rsid w:val="007C52AE"/>
    <w:rsid w:val="007D55EC"/>
    <w:rsid w:val="007E502A"/>
    <w:rsid w:val="007F3886"/>
    <w:rsid w:val="00816CF0"/>
    <w:rsid w:val="00851E52"/>
    <w:rsid w:val="008A1B75"/>
    <w:rsid w:val="008A36AA"/>
    <w:rsid w:val="008B3A6F"/>
    <w:rsid w:val="008C3E79"/>
    <w:rsid w:val="008C6896"/>
    <w:rsid w:val="008D57EC"/>
    <w:rsid w:val="008E3856"/>
    <w:rsid w:val="00900951"/>
    <w:rsid w:val="00903424"/>
    <w:rsid w:val="00904CE8"/>
    <w:rsid w:val="00916F2D"/>
    <w:rsid w:val="00925701"/>
    <w:rsid w:val="0095034D"/>
    <w:rsid w:val="00952CD9"/>
    <w:rsid w:val="009631ED"/>
    <w:rsid w:val="0096632E"/>
    <w:rsid w:val="009B108C"/>
    <w:rsid w:val="009C3855"/>
    <w:rsid w:val="00A004A8"/>
    <w:rsid w:val="00A859D8"/>
    <w:rsid w:val="00A95FC3"/>
    <w:rsid w:val="00A979D6"/>
    <w:rsid w:val="00AB0FFB"/>
    <w:rsid w:val="00AC7117"/>
    <w:rsid w:val="00AD4BE2"/>
    <w:rsid w:val="00AE267F"/>
    <w:rsid w:val="00AE2BA8"/>
    <w:rsid w:val="00AF504D"/>
    <w:rsid w:val="00B25CAB"/>
    <w:rsid w:val="00B469D8"/>
    <w:rsid w:val="00B473D1"/>
    <w:rsid w:val="00B56457"/>
    <w:rsid w:val="00B630E2"/>
    <w:rsid w:val="00B74207"/>
    <w:rsid w:val="00B865DF"/>
    <w:rsid w:val="00B87919"/>
    <w:rsid w:val="00B904F5"/>
    <w:rsid w:val="00B97718"/>
    <w:rsid w:val="00BC2879"/>
    <w:rsid w:val="00BC6B6E"/>
    <w:rsid w:val="00C26E52"/>
    <w:rsid w:val="00C4355C"/>
    <w:rsid w:val="00C46180"/>
    <w:rsid w:val="00C716FE"/>
    <w:rsid w:val="00C75085"/>
    <w:rsid w:val="00C9715D"/>
    <w:rsid w:val="00D00E60"/>
    <w:rsid w:val="00D15076"/>
    <w:rsid w:val="00D33693"/>
    <w:rsid w:val="00D540BD"/>
    <w:rsid w:val="00D65591"/>
    <w:rsid w:val="00D74139"/>
    <w:rsid w:val="00D8143B"/>
    <w:rsid w:val="00D82B8A"/>
    <w:rsid w:val="00DA606C"/>
    <w:rsid w:val="00DC555B"/>
    <w:rsid w:val="00DD1B4D"/>
    <w:rsid w:val="00DE5675"/>
    <w:rsid w:val="00DE6990"/>
    <w:rsid w:val="00DF7620"/>
    <w:rsid w:val="00E10F7F"/>
    <w:rsid w:val="00E11EAD"/>
    <w:rsid w:val="00E14572"/>
    <w:rsid w:val="00E16236"/>
    <w:rsid w:val="00E22D8D"/>
    <w:rsid w:val="00E72E91"/>
    <w:rsid w:val="00E808A4"/>
    <w:rsid w:val="00E874C0"/>
    <w:rsid w:val="00EA74DA"/>
    <w:rsid w:val="00EB51EB"/>
    <w:rsid w:val="00EE6C87"/>
    <w:rsid w:val="00F65268"/>
    <w:rsid w:val="00F7220A"/>
    <w:rsid w:val="00F72AC7"/>
    <w:rsid w:val="00F961FC"/>
    <w:rsid w:val="00FB6B81"/>
    <w:rsid w:val="00FE2D11"/>
    <w:rsid w:val="00FF2A87"/>
    <w:rsid w:val="00FF7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FA409"/>
  <w15:chartTrackingRefBased/>
  <w15:docId w15:val="{061273F3-1E42-49C0-96A8-34226D55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sz w:val="20"/>
    </w:rPr>
  </w:style>
  <w:style w:type="paragraph" w:styleId="Heading2">
    <w:name w:val="heading 2"/>
    <w:basedOn w:val="Normal"/>
    <w:next w:val="Normal"/>
    <w:qFormat/>
    <w:rsid w:val="00F72AC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72AC7"/>
    <w:pPr>
      <w:keepNext/>
      <w:spacing w:before="240" w:after="60"/>
      <w:outlineLvl w:val="3"/>
    </w:pPr>
    <w:rPr>
      <w:b/>
      <w:bCs/>
      <w:sz w:val="28"/>
      <w:szCs w:val="28"/>
    </w:rPr>
  </w:style>
  <w:style w:type="paragraph" w:styleId="Heading5">
    <w:name w:val="heading 5"/>
    <w:basedOn w:val="Normal"/>
    <w:next w:val="Normal"/>
    <w:qFormat/>
    <w:rsid w:val="00F72AC7"/>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link w:val="SubtitleChar"/>
    <w:qFormat/>
    <w:pPr>
      <w:jc w:val="center"/>
    </w:pPr>
    <w:rPr>
      <w:b/>
    </w:rPr>
  </w:style>
  <w:style w:type="paragraph" w:styleId="BodyText">
    <w:name w:val="Body Text"/>
    <w:basedOn w:val="Normal"/>
    <w:rPr>
      <w:sz w:val="20"/>
    </w:rPr>
  </w:style>
  <w:style w:type="paragraph" w:styleId="BodyTextIndent">
    <w:name w:val="Body Text Indent"/>
    <w:basedOn w:val="Normal"/>
    <w:pPr>
      <w:ind w:left="720" w:hanging="720"/>
    </w:pPr>
    <w:rPr>
      <w:sz w:val="20"/>
    </w:rPr>
  </w:style>
  <w:style w:type="paragraph" w:styleId="BodyTextIndent2">
    <w:name w:val="Body Text Indent 2"/>
    <w:basedOn w:val="Normal"/>
    <w:pPr>
      <w:ind w:left="720"/>
    </w:pPr>
    <w:rPr>
      <w:sz w:val="20"/>
    </w:rPr>
  </w:style>
  <w:style w:type="paragraph" w:styleId="Footer">
    <w:name w:val="footer"/>
    <w:basedOn w:val="Normal"/>
    <w:rsid w:val="00DD1B4D"/>
    <w:pPr>
      <w:tabs>
        <w:tab w:val="center" w:pos="4320"/>
        <w:tab w:val="right" w:pos="8640"/>
      </w:tabs>
    </w:pPr>
  </w:style>
  <w:style w:type="character" w:styleId="PageNumber">
    <w:name w:val="page number"/>
    <w:basedOn w:val="DefaultParagraphFont"/>
    <w:rsid w:val="00DD1B4D"/>
  </w:style>
  <w:style w:type="paragraph" w:styleId="Header">
    <w:name w:val="header"/>
    <w:basedOn w:val="Normal"/>
    <w:rsid w:val="00B904F5"/>
    <w:pPr>
      <w:tabs>
        <w:tab w:val="center" w:pos="4153"/>
        <w:tab w:val="right" w:pos="8306"/>
      </w:tabs>
    </w:pPr>
  </w:style>
  <w:style w:type="character" w:styleId="Hyperlink">
    <w:name w:val="Hyperlink"/>
    <w:rsid w:val="0008350F"/>
    <w:rPr>
      <w:color w:val="0000FF"/>
      <w:u w:val="single"/>
    </w:rPr>
  </w:style>
  <w:style w:type="paragraph" w:styleId="List">
    <w:name w:val="List"/>
    <w:basedOn w:val="Normal"/>
    <w:rsid w:val="00F72AC7"/>
    <w:pPr>
      <w:ind w:left="283" w:hanging="283"/>
    </w:pPr>
  </w:style>
  <w:style w:type="paragraph" w:styleId="List2">
    <w:name w:val="List 2"/>
    <w:basedOn w:val="Normal"/>
    <w:rsid w:val="00F72AC7"/>
    <w:pPr>
      <w:ind w:left="566" w:hanging="283"/>
    </w:pPr>
  </w:style>
  <w:style w:type="paragraph" w:styleId="BodyTextFirstIndent2">
    <w:name w:val="Body Text First Indent 2"/>
    <w:basedOn w:val="BodyTextIndent"/>
    <w:rsid w:val="00F72AC7"/>
    <w:pPr>
      <w:spacing w:after="120"/>
      <w:ind w:left="283" w:firstLine="210"/>
    </w:pPr>
    <w:rPr>
      <w:sz w:val="24"/>
    </w:rPr>
  </w:style>
  <w:style w:type="character" w:styleId="UnresolvedMention">
    <w:name w:val="Unresolved Mention"/>
    <w:uiPriority w:val="99"/>
    <w:semiHidden/>
    <w:unhideWhenUsed/>
    <w:rsid w:val="007350A5"/>
    <w:rPr>
      <w:color w:val="605E5C"/>
      <w:shd w:val="clear" w:color="auto" w:fill="E1DFDD"/>
    </w:rPr>
  </w:style>
  <w:style w:type="character" w:customStyle="1" w:styleId="SubtitleChar">
    <w:name w:val="Subtitle Char"/>
    <w:basedOn w:val="DefaultParagraphFont"/>
    <w:link w:val="Subtitle"/>
    <w:rsid w:val="00E10F7F"/>
    <w:rPr>
      <w:b/>
      <w:sz w:val="24"/>
      <w:lang w:eastAsia="en-US"/>
    </w:rPr>
  </w:style>
  <w:style w:type="paragraph" w:styleId="NormalWeb">
    <w:name w:val="Normal (Web)"/>
    <w:basedOn w:val="Normal"/>
    <w:rsid w:val="0067473D"/>
    <w:rPr>
      <w:szCs w:val="24"/>
    </w:rPr>
  </w:style>
  <w:style w:type="character" w:customStyle="1" w:styleId="Heading1Char">
    <w:name w:val="Heading 1 Char"/>
    <w:basedOn w:val="DefaultParagraphFont"/>
    <w:link w:val="Heading1"/>
    <w:rsid w:val="002E1F97"/>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2498">
      <w:bodyDiv w:val="1"/>
      <w:marLeft w:val="0"/>
      <w:marRight w:val="0"/>
      <w:marTop w:val="0"/>
      <w:marBottom w:val="0"/>
      <w:divBdr>
        <w:top w:val="none" w:sz="0" w:space="0" w:color="auto"/>
        <w:left w:val="none" w:sz="0" w:space="0" w:color="auto"/>
        <w:bottom w:val="none" w:sz="0" w:space="0" w:color="auto"/>
        <w:right w:val="none" w:sz="0" w:space="0" w:color="auto"/>
      </w:divBdr>
    </w:div>
    <w:div w:id="15266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rminster-tc.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e919358eb59c9bc879ad350427da8bb5">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aeec1b99a2330c6d22d4ec4694cb978f"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0E471-3627-44F8-8556-349FB6958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B28D9-AB71-4B69-8C88-40E129A7ABFC}">
  <ds:schemaRefs>
    <ds:schemaRef ds:uri="http://schemas.microsoft.com/office/2006/metadata/longProperties"/>
  </ds:schemaRefs>
</ds:datastoreItem>
</file>

<file path=customXml/itemProps3.xml><?xml version="1.0" encoding="utf-8"?>
<ds:datastoreItem xmlns:ds="http://schemas.openxmlformats.org/officeDocument/2006/customXml" ds:itemID="{65333034-5D0F-4C7B-86F4-13CBF007DF9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4.xml><?xml version="1.0" encoding="utf-8"?>
<ds:datastoreItem xmlns:ds="http://schemas.openxmlformats.org/officeDocument/2006/customXml" ds:itemID="{03B3E00F-2938-412C-AA6B-FD82D5FB1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2810</Words>
  <Characters>13867</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BOOKING CONTRACT</vt:lpstr>
    </vt:vector>
  </TitlesOfParts>
  <Company> </Company>
  <LinksUpToDate>false</LinksUpToDate>
  <CharactersWithSpaces>16644</CharactersWithSpaces>
  <SharedDoc>false</SharedDoc>
  <HLinks>
    <vt:vector size="6" baseType="variant">
      <vt:variant>
        <vt:i4>5505092</vt:i4>
      </vt:variant>
      <vt:variant>
        <vt:i4>0</vt:i4>
      </vt:variant>
      <vt:variant>
        <vt:i4>0</vt:i4>
      </vt:variant>
      <vt:variant>
        <vt:i4>5</vt:i4>
      </vt:variant>
      <vt:variant>
        <vt:lpwstr>http://www.warminster-tc.gov.uk/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CONTRACT</dc:title>
  <dc:subject/>
  <dc:creator>andrews</dc:creator>
  <cp:keywords/>
  <cp:lastModifiedBy>Civic Centre</cp:lastModifiedBy>
  <cp:revision>41</cp:revision>
  <cp:lastPrinted>2022-07-05T11:30:00Z</cp:lastPrinted>
  <dcterms:created xsi:type="dcterms:W3CDTF">2022-07-05T11:30:00Z</dcterms:created>
  <dcterms:modified xsi:type="dcterms:W3CDTF">2025-01-30T13:36:00Z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4783400.00000000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0x01010093CCE7196BD9884EBEF107934836B4B7</vt:lpwstr>
  </property>
</Properties>
</file>